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CB" w:rsidRPr="001F670D" w:rsidRDefault="0030416F" w:rsidP="00E47743">
      <w:pPr>
        <w:pStyle w:val="Bodytext30"/>
        <w:shd w:val="clear" w:color="auto" w:fill="auto"/>
        <w:tabs>
          <w:tab w:val="left" w:pos="4253"/>
        </w:tabs>
        <w:spacing w:line="240" w:lineRule="auto"/>
        <w:ind w:left="-284" w:right="-102"/>
        <w:jc w:val="center"/>
      </w:pPr>
      <w:r w:rsidRPr="001F670D">
        <w:rPr>
          <w:lang w:val="en-US"/>
        </w:rPr>
        <w:t xml:space="preserve">      </w:t>
      </w:r>
      <w:r w:rsidR="009B6EEB" w:rsidRPr="001F670D">
        <w:rPr>
          <w:lang w:val="en-US"/>
        </w:rPr>
        <w:t xml:space="preserve">   </w:t>
      </w:r>
      <w:r w:rsidR="00865FD4" w:rsidRPr="001F670D">
        <w:rPr>
          <w:b w:val="0"/>
          <w:lang w:val="en-US"/>
        </w:rPr>
        <w:t>PHÒNG GD-ĐT TÂN HIỆP</w:t>
      </w:r>
      <w:r w:rsidR="00F7607B" w:rsidRPr="001F670D">
        <w:rPr>
          <w:lang w:val="en-US"/>
        </w:rPr>
        <w:t xml:space="preserve"> </w:t>
      </w:r>
      <w:r w:rsidR="00F7607B" w:rsidRPr="001F670D">
        <w:rPr>
          <w:lang w:val="en-US"/>
        </w:rPr>
        <w:tab/>
      </w:r>
      <w:r w:rsidR="00E87F2E" w:rsidRPr="001F670D">
        <w:t>CỘNG HOÀ X</w:t>
      </w:r>
      <w:r w:rsidR="00F7607B" w:rsidRPr="001F670D">
        <w:rPr>
          <w:lang w:val="en-US"/>
        </w:rPr>
        <w:t xml:space="preserve">Ã HỘI </w:t>
      </w:r>
      <w:r w:rsidR="00E87F2E" w:rsidRPr="001F670D">
        <w:t>CHỦ NGHĨA VIỆT NAM</w:t>
      </w:r>
    </w:p>
    <w:p w:rsidR="00411BCB" w:rsidRPr="001F670D" w:rsidRDefault="00F7607B" w:rsidP="00E47743">
      <w:pPr>
        <w:pStyle w:val="Bodytext30"/>
        <w:shd w:val="clear" w:color="auto" w:fill="auto"/>
        <w:tabs>
          <w:tab w:val="left" w:pos="5208"/>
        </w:tabs>
        <w:spacing w:line="240" w:lineRule="auto"/>
        <w:ind w:left="-284"/>
      </w:pPr>
      <w:r w:rsidRPr="001F670D">
        <w:rPr>
          <w:noProof/>
          <w:lang w:val="en-US" w:eastAsia="en-US" w:bidi="ar-SA"/>
        </w:rPr>
        <mc:AlternateContent>
          <mc:Choice Requires="wps">
            <w:drawing>
              <wp:anchor distT="0" distB="0" distL="114300" distR="114300" simplePos="0" relativeHeight="251658752" behindDoc="0" locked="0" layoutInCell="1" allowOverlap="1" wp14:anchorId="77B08DA7" wp14:editId="4B373D2C">
                <wp:simplePos x="0" y="0"/>
                <wp:positionH relativeFrom="column">
                  <wp:posOffset>477520</wp:posOffset>
                </wp:positionH>
                <wp:positionV relativeFrom="paragraph">
                  <wp:posOffset>186055</wp:posOffset>
                </wp:positionV>
                <wp:extent cx="1003300" cy="0"/>
                <wp:effectExtent l="10160" t="8255"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6pt;margin-top:14.65pt;width:7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wy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"/>
            </w:pict>
          </mc:Fallback>
        </mc:AlternateContent>
      </w:r>
      <w:r w:rsidR="00865FD4" w:rsidRPr="001F670D">
        <w:rPr>
          <w:lang w:val="en-US"/>
        </w:rPr>
        <w:t>TRƯỜNG TH&amp;THCS TÂN HIỆP A5</w:t>
      </w:r>
      <w:r w:rsidR="00E87F2E" w:rsidRPr="001F670D">
        <w:tab/>
      </w:r>
      <w:r w:rsidRPr="001F670D">
        <w:rPr>
          <w:lang w:val="en-US"/>
        </w:rPr>
        <w:t>Đ</w:t>
      </w:r>
      <w:r w:rsidR="00E87F2E" w:rsidRPr="001F670D">
        <w:t xml:space="preserve">ộc lập - Tự do </w:t>
      </w:r>
      <w:r w:rsidRPr="001F670D">
        <w:t>–</w:t>
      </w:r>
      <w:r w:rsidR="00E87F2E" w:rsidRPr="001F670D">
        <w:t xml:space="preserve"> H</w:t>
      </w:r>
      <w:r w:rsidRPr="001F670D">
        <w:rPr>
          <w:lang w:val="en-US"/>
        </w:rPr>
        <w:t>ạ</w:t>
      </w:r>
      <w:r w:rsidR="00E87F2E" w:rsidRPr="001F670D">
        <w:t>nh phúc</w:t>
      </w:r>
    </w:p>
    <w:p w:rsidR="00411BCB" w:rsidRPr="001F670D" w:rsidRDefault="00E47743" w:rsidP="00E47743">
      <w:pPr>
        <w:pStyle w:val="Bodytext40"/>
        <w:shd w:val="clear" w:color="auto" w:fill="auto"/>
        <w:tabs>
          <w:tab w:val="left" w:pos="4652"/>
        </w:tabs>
        <w:spacing w:before="0" w:after="0" w:line="240" w:lineRule="auto"/>
        <w:ind w:firstLine="0"/>
        <w:rPr>
          <w:lang w:val="en-US"/>
        </w:rPr>
      </w:pPr>
      <w:r w:rsidRPr="001F670D">
        <w:rPr>
          <w:noProof/>
          <w:lang w:val="en-US" w:eastAsia="en-US" w:bidi="ar-SA"/>
        </w:rPr>
        <mc:AlternateContent>
          <mc:Choice Requires="wps">
            <w:drawing>
              <wp:anchor distT="0" distB="0" distL="114300" distR="114300" simplePos="0" relativeHeight="251659776" behindDoc="0" locked="0" layoutInCell="1" allowOverlap="1" wp14:anchorId="2132A46B" wp14:editId="2EDA51C6">
                <wp:simplePos x="0" y="0"/>
                <wp:positionH relativeFrom="column">
                  <wp:posOffset>3335655</wp:posOffset>
                </wp:positionH>
                <wp:positionV relativeFrom="paragraph">
                  <wp:posOffset>3175</wp:posOffset>
                </wp:positionV>
                <wp:extent cx="1805305" cy="0"/>
                <wp:effectExtent l="0" t="0" r="2349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2.65pt;margin-top:.25pt;width:142.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3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"/>
            </w:pict>
          </mc:Fallback>
        </mc:AlternateContent>
      </w:r>
      <w:r w:rsidR="0030416F" w:rsidRPr="001F670D">
        <w:rPr>
          <w:rStyle w:val="Bodytext4NotItalic"/>
          <w:lang w:val="en-US"/>
        </w:rPr>
        <w:t xml:space="preserve">       </w:t>
      </w:r>
      <w:r w:rsidRPr="001F670D">
        <w:rPr>
          <w:rStyle w:val="Bodytext4NotItalic"/>
          <w:lang w:val="en-US"/>
        </w:rPr>
        <w:t xml:space="preserve">     </w:t>
      </w:r>
      <w:r w:rsidR="00E87F2E" w:rsidRPr="001F670D">
        <w:rPr>
          <w:rStyle w:val="Bodytext4NotItalic"/>
        </w:rPr>
        <w:t xml:space="preserve">Số: </w:t>
      </w:r>
      <w:r w:rsidR="00865FD4" w:rsidRPr="001F670D">
        <w:rPr>
          <w:rStyle w:val="Bodytext4NotItalic"/>
          <w:lang w:val="en-US"/>
        </w:rPr>
        <w:t>49</w:t>
      </w:r>
      <w:r w:rsidR="00E87F2E" w:rsidRPr="001F670D">
        <w:rPr>
          <w:rStyle w:val="Bodytext4NotItalic"/>
        </w:rPr>
        <w:t>/KH-</w:t>
      </w:r>
      <w:r w:rsidR="00865FD4" w:rsidRPr="001F670D">
        <w:rPr>
          <w:rStyle w:val="Bodytext4NotItalic"/>
          <w:lang w:val="en-US"/>
        </w:rPr>
        <w:t>THA5</w:t>
      </w:r>
      <w:r w:rsidR="00E87F2E" w:rsidRPr="001F670D">
        <w:rPr>
          <w:rStyle w:val="Bodytext4NotItalic"/>
        </w:rPr>
        <w:tab/>
      </w:r>
      <w:r w:rsidR="0030416F" w:rsidRPr="001F670D">
        <w:rPr>
          <w:rStyle w:val="Bodytext4NotItalic"/>
          <w:lang w:val="en-US"/>
        </w:rPr>
        <w:t xml:space="preserve">   </w:t>
      </w:r>
      <w:r w:rsidR="00E87F2E" w:rsidRPr="001F670D">
        <w:t>Tân Hiệp</w:t>
      </w:r>
      <w:r w:rsidR="00865FD4" w:rsidRPr="001F670D">
        <w:rPr>
          <w:lang w:val="en-US"/>
        </w:rPr>
        <w:t xml:space="preserve"> A</w:t>
      </w:r>
      <w:r w:rsidR="00E87F2E" w:rsidRPr="001F670D">
        <w:t xml:space="preserve">, ngày </w:t>
      </w:r>
      <w:r w:rsidR="00F7607B" w:rsidRPr="001F670D">
        <w:rPr>
          <w:lang w:val="en-US"/>
        </w:rPr>
        <w:t>1</w:t>
      </w:r>
      <w:r w:rsidR="00865FD4" w:rsidRPr="001F670D">
        <w:rPr>
          <w:lang w:val="en-US"/>
        </w:rPr>
        <w:t>9</w:t>
      </w:r>
      <w:r w:rsidR="00F7607B" w:rsidRPr="001F670D">
        <w:rPr>
          <w:lang w:val="en-US"/>
        </w:rPr>
        <w:t xml:space="preserve"> </w:t>
      </w:r>
      <w:r w:rsidR="00E87F2E" w:rsidRPr="001F670D">
        <w:t xml:space="preserve">tháng </w:t>
      </w:r>
      <w:r w:rsidR="00F7607B" w:rsidRPr="001F670D">
        <w:rPr>
          <w:lang w:val="en-US"/>
        </w:rPr>
        <w:t xml:space="preserve">9 </w:t>
      </w:r>
      <w:r w:rsidR="00E87F2E" w:rsidRPr="001F670D">
        <w:t>năm 2018</w:t>
      </w:r>
    </w:p>
    <w:p w:rsidR="00CB10EE" w:rsidRPr="001F670D" w:rsidRDefault="00CB10EE" w:rsidP="00E47743">
      <w:pPr>
        <w:pStyle w:val="Heading10"/>
        <w:keepNext/>
        <w:keepLines/>
        <w:shd w:val="clear" w:color="auto" w:fill="auto"/>
        <w:spacing w:before="0" w:line="240" w:lineRule="auto"/>
        <w:ind w:left="40"/>
        <w:rPr>
          <w:b/>
          <w:sz w:val="28"/>
          <w:szCs w:val="28"/>
        </w:rPr>
      </w:pPr>
      <w:bookmarkStart w:id="0" w:name="bookmark0"/>
      <w:r w:rsidRPr="001F670D">
        <w:rPr>
          <w:b/>
          <w:sz w:val="28"/>
          <w:szCs w:val="28"/>
        </w:rPr>
        <w:t>KẾ HOẠCH</w:t>
      </w:r>
      <w:bookmarkEnd w:id="0"/>
    </w:p>
    <w:p w:rsidR="001F670D" w:rsidRDefault="00CB10EE" w:rsidP="001F670D">
      <w:pPr>
        <w:pStyle w:val="Bodytext30"/>
        <w:shd w:val="clear" w:color="auto" w:fill="auto"/>
        <w:spacing w:line="240" w:lineRule="auto"/>
        <w:ind w:left="320"/>
        <w:jc w:val="center"/>
        <w:rPr>
          <w:sz w:val="28"/>
          <w:szCs w:val="28"/>
          <w:lang w:val="en-US"/>
        </w:rPr>
      </w:pPr>
      <w:r w:rsidRPr="001F670D">
        <w:rPr>
          <w:sz w:val="28"/>
          <w:szCs w:val="28"/>
        </w:rPr>
        <w:t xml:space="preserve">Thi đua chuyên đề “Nâng cao hiệu quả quản trị </w:t>
      </w:r>
    </w:p>
    <w:p w:rsidR="00CB10EE" w:rsidRDefault="00CB10EE" w:rsidP="001F670D">
      <w:pPr>
        <w:pStyle w:val="Bodytext30"/>
        <w:shd w:val="clear" w:color="auto" w:fill="auto"/>
        <w:spacing w:line="240" w:lineRule="auto"/>
        <w:ind w:left="320"/>
        <w:jc w:val="center"/>
        <w:rPr>
          <w:sz w:val="28"/>
          <w:szCs w:val="28"/>
          <w:lang w:val="en-US"/>
        </w:rPr>
      </w:pPr>
      <w:r w:rsidRPr="001F670D">
        <w:rPr>
          <w:sz w:val="28"/>
          <w:szCs w:val="28"/>
        </w:rPr>
        <w:t>trường học trên địa bàn tỉnh</w:t>
      </w:r>
      <w:r w:rsidR="001F670D">
        <w:rPr>
          <w:sz w:val="28"/>
          <w:szCs w:val="28"/>
          <w:lang w:val="en-US"/>
        </w:rPr>
        <w:t xml:space="preserve"> </w:t>
      </w:r>
      <w:r w:rsidRPr="001F670D">
        <w:rPr>
          <w:sz w:val="28"/>
          <w:szCs w:val="28"/>
        </w:rPr>
        <w:t>Kiên Giang”</w:t>
      </w:r>
    </w:p>
    <w:p w:rsidR="001F670D" w:rsidRPr="001F670D" w:rsidRDefault="001F670D" w:rsidP="001F670D">
      <w:pPr>
        <w:pStyle w:val="Bodytext30"/>
        <w:shd w:val="clear" w:color="auto" w:fill="auto"/>
        <w:spacing w:line="240" w:lineRule="auto"/>
        <w:ind w:left="320"/>
        <w:jc w:val="center"/>
        <w:rPr>
          <w:sz w:val="28"/>
          <w:szCs w:val="28"/>
          <w:lang w:val="en-US"/>
        </w:rPr>
      </w:pPr>
      <w:r>
        <w:rPr>
          <w:noProof/>
          <w:sz w:val="28"/>
          <w:szCs w:val="28"/>
          <w:lang w:val="en-US" w:eastAsia="en-US" w:bidi="ar-SA"/>
        </w:rPr>
        <mc:AlternateContent>
          <mc:Choice Requires="wps">
            <w:drawing>
              <wp:anchor distT="0" distB="0" distL="114300" distR="114300" simplePos="0" relativeHeight="251663872" behindDoc="0" locked="0" layoutInCell="1" allowOverlap="1">
                <wp:simplePos x="0" y="0"/>
                <wp:positionH relativeFrom="column">
                  <wp:posOffset>2393260</wp:posOffset>
                </wp:positionH>
                <wp:positionV relativeFrom="paragraph">
                  <wp:posOffset>13363</wp:posOffset>
                </wp:positionV>
                <wp:extent cx="1049213"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0492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5pt,1.05pt" to="27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" strokecolor="#4579b8 [3044]"/>
            </w:pict>
          </mc:Fallback>
        </mc:AlternateContent>
      </w:r>
    </w:p>
    <w:p w:rsidR="00CB10EE" w:rsidRPr="001F670D" w:rsidRDefault="00CB10EE" w:rsidP="00E47743">
      <w:pPr>
        <w:pStyle w:val="Bodytext20"/>
        <w:shd w:val="clear" w:color="auto" w:fill="auto"/>
        <w:spacing w:before="0" w:after="0" w:line="240" w:lineRule="auto"/>
        <w:ind w:right="140" w:firstLine="760"/>
        <w:rPr>
          <w:sz w:val="28"/>
          <w:szCs w:val="28"/>
        </w:rPr>
      </w:pPr>
      <w:r w:rsidRPr="001F670D">
        <w:rPr>
          <w:sz w:val="28"/>
          <w:szCs w:val="28"/>
        </w:rPr>
        <w:t xml:space="preserve">Thực hiện Nghị quyết số </w:t>
      </w:r>
      <w:r w:rsidRPr="001F670D">
        <w:rPr>
          <w:sz w:val="28"/>
          <w:szCs w:val="28"/>
          <w:lang w:val="en-US" w:eastAsia="en-US" w:bidi="en-US"/>
        </w:rPr>
        <w:t xml:space="preserve">29-NQ/TW </w:t>
      </w:r>
      <w:r w:rsidRPr="001F670D">
        <w:rPr>
          <w:sz w:val="28"/>
          <w:szCs w:val="28"/>
        </w:rPr>
        <w:t>ngày 04/11/2013 Hội nghị lần thứ tám Ban Chấp hành Trung ương khóa XI về đổi mởi căn bản, toàn diện giáo dục và dào tạo, đáp ứng yêu cẩu công nghiệp hóa. hiện đại hóa trong diều kiện kinh tế thị trường định hướng xã hội chÌHighĩa và hội nhập quốc tế;</w:t>
      </w:r>
    </w:p>
    <w:p w:rsidR="00CB10EE" w:rsidRPr="001F670D" w:rsidRDefault="00CB10EE" w:rsidP="00E47743">
      <w:pPr>
        <w:pStyle w:val="Bodytext20"/>
        <w:shd w:val="clear" w:color="auto" w:fill="auto"/>
        <w:spacing w:before="0" w:after="0" w:line="240" w:lineRule="auto"/>
        <w:ind w:right="140" w:firstLine="760"/>
        <w:rPr>
          <w:sz w:val="28"/>
          <w:szCs w:val="28"/>
        </w:rPr>
      </w:pPr>
      <w:r w:rsidRPr="001F670D">
        <w:rPr>
          <w:sz w:val="28"/>
          <w:szCs w:val="28"/>
        </w:rPr>
        <w:t xml:space="preserve">Thực hiện Nghị quyết số 44/NQ-CP ngày 09/06/2014 của Chính phú han hành Chương trình hành động triển khai thực hiện Nghị quyết số </w:t>
      </w:r>
      <w:r w:rsidRPr="001F670D">
        <w:rPr>
          <w:sz w:val="28"/>
          <w:szCs w:val="28"/>
          <w:lang w:val="en-US" w:eastAsia="en-US" w:bidi="en-US"/>
        </w:rPr>
        <w:t xml:space="preserve">29-NQ/TW </w:t>
      </w:r>
      <w:r w:rsidRPr="001F670D">
        <w:rPr>
          <w:sz w:val="28"/>
          <w:szCs w:val="28"/>
        </w:rPr>
        <w:t>ngày 04/11/2013 Hội nghị lần thứ tám Ban Chấp hành Trung ương khóa XI về đổi mới căn bản. toàn điện giáo dục và dào tạo, đáp ứng yêu cầu công nghiệp hóa, hiện đại hóa trong điều kiện kinh tế thị trường định hướng xà hội chu nghĩa và hội nhập quốc tế;</w:t>
      </w:r>
    </w:p>
    <w:p w:rsidR="00CB10EE" w:rsidRPr="001F670D" w:rsidRDefault="00CB10EE" w:rsidP="00E47743">
      <w:pPr>
        <w:pStyle w:val="Bodytext20"/>
        <w:shd w:val="clear" w:color="auto" w:fill="auto"/>
        <w:spacing w:before="0" w:after="0" w:line="240" w:lineRule="auto"/>
        <w:ind w:right="140" w:firstLine="760"/>
        <w:rPr>
          <w:sz w:val="28"/>
          <w:szCs w:val="28"/>
        </w:rPr>
      </w:pPr>
      <w:r w:rsidRPr="001F670D">
        <w:rPr>
          <w:sz w:val="28"/>
          <w:szCs w:val="28"/>
        </w:rPr>
        <w:t xml:space="preserve">Căn cứ Kê hoạch số 2653/ỌĐ-BGDĐT ngày 25/7/2014 của Bộ Giáo dục và Đào tạo về han hành Ke hoạch hành động của ngành giáo dục triển khai chương trình hành động của Chính phu thực hiện Nghị quyết số </w:t>
      </w:r>
      <w:r w:rsidRPr="001F670D">
        <w:rPr>
          <w:sz w:val="28"/>
          <w:szCs w:val="28"/>
          <w:lang w:val="en-US" w:eastAsia="en-US" w:bidi="en-US"/>
        </w:rPr>
        <w:t xml:space="preserve">29-NQ/TW </w:t>
      </w:r>
      <w:r w:rsidRPr="001F670D">
        <w:rPr>
          <w:sz w:val="28"/>
          <w:szCs w:val="28"/>
        </w:rPr>
        <w:t>về đổi mới cán bản. toàn diện giáo dục và đào tạo. đáp ứng yêu cầu công nghiệp hóa. hiện đại hóa trong điều kiện kinh tế thị trường định hướng xã hội chu nghĩa và hội nhập quốc tế;</w:t>
      </w:r>
    </w:p>
    <w:p w:rsidR="00CB10EE" w:rsidRPr="001F670D" w:rsidRDefault="001D59EB" w:rsidP="00E47743">
      <w:pPr>
        <w:pStyle w:val="Bodytext20"/>
        <w:shd w:val="clear" w:color="auto" w:fill="auto"/>
        <w:spacing w:before="0" w:after="0" w:line="240" w:lineRule="auto"/>
        <w:ind w:right="140" w:firstLine="760"/>
        <w:rPr>
          <w:sz w:val="28"/>
          <w:szCs w:val="28"/>
        </w:rPr>
      </w:pPr>
      <w:r w:rsidRPr="001F670D">
        <w:rPr>
          <w:sz w:val="28"/>
          <w:szCs w:val="28"/>
        </w:rPr>
        <w:t>Căn c</w:t>
      </w:r>
      <w:r w:rsidRPr="001F670D">
        <w:rPr>
          <w:sz w:val="28"/>
          <w:szCs w:val="28"/>
          <w:lang w:val="en-US"/>
        </w:rPr>
        <w:t>ứ</w:t>
      </w:r>
      <w:r w:rsidR="00CB10EE" w:rsidRPr="001F670D">
        <w:rPr>
          <w:sz w:val="28"/>
          <w:szCs w:val="28"/>
        </w:rPr>
        <w:t xml:space="preserve"> Quyết định số 11/2015/QĐ-ƯBND ngày 11/02/2015 của ƯBNT) tỉnh Kiên Giang về han hành quy định về công tác thi đua, khen thưởng;</w:t>
      </w:r>
    </w:p>
    <w:p w:rsidR="00CB10EE" w:rsidRPr="001F670D" w:rsidRDefault="00CB10EE" w:rsidP="00E47743">
      <w:pPr>
        <w:pStyle w:val="Bodytext20"/>
        <w:shd w:val="clear" w:color="auto" w:fill="auto"/>
        <w:spacing w:before="0" w:after="0" w:line="240" w:lineRule="auto"/>
        <w:ind w:right="140" w:firstLine="760"/>
        <w:rPr>
          <w:sz w:val="28"/>
          <w:szCs w:val="28"/>
        </w:rPr>
      </w:pPr>
      <w:r w:rsidRPr="001F670D">
        <w:rPr>
          <w:sz w:val="28"/>
          <w:szCs w:val="28"/>
        </w:rPr>
        <w:t>Căn cử Hướng dẫn số 1564/HD-UBND ngày 16/12/2015 cùa ƯBND tỉnh Kiên Giang về tổ chức th</w:t>
      </w:r>
      <w:r w:rsidR="00A95442">
        <w:rPr>
          <w:sz w:val="28"/>
          <w:szCs w:val="28"/>
        </w:rPr>
        <w:t xml:space="preserve">i đua. khen thưởng theo chuyên </w:t>
      </w:r>
      <w:r w:rsidR="00A95442">
        <w:rPr>
          <w:sz w:val="28"/>
          <w:szCs w:val="28"/>
          <w:lang w:val="en-US"/>
        </w:rPr>
        <w:t>đ</w:t>
      </w:r>
      <w:r w:rsidRPr="001F670D">
        <w:rPr>
          <w:sz w:val="28"/>
          <w:szCs w:val="28"/>
        </w:rPr>
        <w:t>ề và đột xuất;</w:t>
      </w:r>
    </w:p>
    <w:p w:rsidR="00CB10EE" w:rsidRPr="001F670D" w:rsidRDefault="00CB10EE" w:rsidP="00E47743">
      <w:pPr>
        <w:pStyle w:val="Bodytext20"/>
        <w:shd w:val="clear" w:color="auto" w:fill="auto"/>
        <w:spacing w:before="0" w:after="0" w:line="240" w:lineRule="auto"/>
        <w:ind w:right="140" w:firstLine="760"/>
        <w:rPr>
          <w:sz w:val="28"/>
          <w:szCs w:val="28"/>
        </w:rPr>
      </w:pPr>
      <w:r w:rsidRPr="001F670D">
        <w:rPr>
          <w:sz w:val="28"/>
          <w:szCs w:val="28"/>
        </w:rPr>
        <w:t xml:space="preserve">Thực hiện Kế hoạch số 1582/KH-SGDĐT ngày 11/9/2018 Ke hoạch thi đua chuyên dề “Nâng cao hiệu quả quản trị trường học trên địa bàn tỉnh Kiên Giang" năm học 2018-2019. </w:t>
      </w:r>
      <w:r w:rsidR="00865FD4" w:rsidRPr="001F670D">
        <w:rPr>
          <w:sz w:val="28"/>
          <w:szCs w:val="28"/>
          <w:lang w:val="en-US"/>
        </w:rPr>
        <w:t>Trường TH&amp;THCS Tân Hiệp A5</w:t>
      </w:r>
      <w:r w:rsidR="005F5F3B" w:rsidRPr="001F670D">
        <w:rPr>
          <w:sz w:val="28"/>
          <w:szCs w:val="28"/>
        </w:rPr>
        <w:t xml:space="preserve"> xây dựng K</w:t>
      </w:r>
      <w:r w:rsidR="005F5F3B" w:rsidRPr="001F670D">
        <w:rPr>
          <w:sz w:val="28"/>
          <w:szCs w:val="28"/>
          <w:lang w:val="en-US"/>
        </w:rPr>
        <w:t>ế</w:t>
      </w:r>
      <w:r w:rsidRPr="001F670D">
        <w:rPr>
          <w:sz w:val="28"/>
          <w:szCs w:val="28"/>
        </w:rPr>
        <w:t xml:space="preserve"> hoạch thi đua chuyên đề “Nâng cao hiệu quả quản trị trường học” năm học 2018-2019 như sau:</w:t>
      </w:r>
    </w:p>
    <w:p w:rsidR="00CB10EE" w:rsidRPr="001F670D" w:rsidRDefault="00CB10EE" w:rsidP="00E47743">
      <w:pPr>
        <w:pStyle w:val="Bodytext30"/>
        <w:numPr>
          <w:ilvl w:val="0"/>
          <w:numId w:val="5"/>
        </w:numPr>
        <w:shd w:val="clear" w:color="auto" w:fill="auto"/>
        <w:tabs>
          <w:tab w:val="left" w:pos="1068"/>
        </w:tabs>
        <w:spacing w:line="240" w:lineRule="auto"/>
        <w:ind w:firstLine="760"/>
        <w:rPr>
          <w:sz w:val="28"/>
          <w:szCs w:val="28"/>
        </w:rPr>
      </w:pPr>
      <w:r w:rsidRPr="001F670D">
        <w:rPr>
          <w:sz w:val="28"/>
          <w:szCs w:val="28"/>
        </w:rPr>
        <w:t>MỤ</w:t>
      </w:r>
      <w:r w:rsidR="00FC7E08">
        <w:rPr>
          <w:sz w:val="28"/>
          <w:szCs w:val="28"/>
        </w:rPr>
        <w:t>C ĐÍCH, YÊU CẦU, CHỦ ĐÈ THI ĐUA</w:t>
      </w:r>
    </w:p>
    <w:p w:rsidR="00CB10EE" w:rsidRPr="001F670D" w:rsidRDefault="00CB10EE" w:rsidP="00E47743">
      <w:pPr>
        <w:pStyle w:val="Bodytext30"/>
        <w:numPr>
          <w:ilvl w:val="0"/>
          <w:numId w:val="6"/>
        </w:numPr>
        <w:shd w:val="clear" w:color="auto" w:fill="auto"/>
        <w:tabs>
          <w:tab w:val="left" w:pos="1078"/>
        </w:tabs>
        <w:spacing w:line="240" w:lineRule="auto"/>
        <w:ind w:firstLine="760"/>
        <w:rPr>
          <w:sz w:val="28"/>
          <w:szCs w:val="28"/>
        </w:rPr>
      </w:pPr>
      <w:r w:rsidRPr="001F670D">
        <w:rPr>
          <w:sz w:val="28"/>
          <w:szCs w:val="28"/>
        </w:rPr>
        <w:t>Mục đích</w:t>
      </w:r>
    </w:p>
    <w:p w:rsidR="00CB10EE" w:rsidRPr="00FC7E08" w:rsidRDefault="00CB10EE" w:rsidP="00E47743">
      <w:pPr>
        <w:pStyle w:val="Bodytext20"/>
        <w:shd w:val="clear" w:color="auto" w:fill="auto"/>
        <w:spacing w:before="0" w:after="0" w:line="240" w:lineRule="auto"/>
        <w:ind w:right="140" w:firstLine="760"/>
        <w:rPr>
          <w:sz w:val="28"/>
          <w:szCs w:val="28"/>
          <w:lang w:val="en-US"/>
        </w:rPr>
      </w:pPr>
      <w:r w:rsidRPr="001F670D">
        <w:rPr>
          <w:sz w:val="28"/>
          <w:szCs w:val="28"/>
        </w:rPr>
        <w:t xml:space="preserve">Tiếp tục dẩy mạnh hoạt động tuyên truyền, quán triệt sâu </w:t>
      </w:r>
      <w:r w:rsidRPr="001F670D">
        <w:rPr>
          <w:sz w:val="28"/>
          <w:szCs w:val="28"/>
          <w:lang w:val="en-US" w:eastAsia="en-US" w:bidi="en-US"/>
        </w:rPr>
        <w:t xml:space="preserve">sac </w:t>
      </w:r>
      <w:r w:rsidRPr="001F670D">
        <w:rPr>
          <w:sz w:val="28"/>
          <w:szCs w:val="28"/>
        </w:rPr>
        <w:t xml:space="preserve">các chu trương, chính sách của Đang, Nhà nước. Chính phù và </w:t>
      </w:r>
      <w:r w:rsidR="001329C3" w:rsidRPr="001F670D">
        <w:rPr>
          <w:sz w:val="28"/>
          <w:szCs w:val="28"/>
        </w:rPr>
        <w:t>cùa Bộ Giáo dục và Đào tạo về đ</w:t>
      </w:r>
      <w:r w:rsidR="001329C3" w:rsidRPr="001F670D">
        <w:rPr>
          <w:sz w:val="28"/>
          <w:szCs w:val="28"/>
          <w:lang w:val="en-US"/>
        </w:rPr>
        <w:t>ổ</w:t>
      </w:r>
      <w:r w:rsidRPr="001F670D">
        <w:rPr>
          <w:sz w:val="28"/>
          <w:szCs w:val="28"/>
        </w:rPr>
        <w:t>i mới căn bản</w:t>
      </w:r>
      <w:r w:rsidR="00FC7E08">
        <w:rPr>
          <w:sz w:val="28"/>
          <w:szCs w:val="28"/>
        </w:rPr>
        <w:t>, toàn diện giáo dục và đào tạo</w:t>
      </w:r>
      <w:r w:rsidR="00FC7E08">
        <w:rPr>
          <w:sz w:val="28"/>
          <w:szCs w:val="28"/>
          <w:lang w:val="en-US"/>
        </w:rPr>
        <w:t>.</w:t>
      </w:r>
    </w:p>
    <w:p w:rsidR="00CB10EE" w:rsidRPr="001F670D" w:rsidRDefault="001329C3" w:rsidP="00E47743">
      <w:pPr>
        <w:pStyle w:val="Bodytext20"/>
        <w:shd w:val="clear" w:color="auto" w:fill="auto"/>
        <w:spacing w:before="0" w:after="0" w:line="240" w:lineRule="auto"/>
        <w:ind w:right="140" w:firstLine="760"/>
        <w:rPr>
          <w:sz w:val="28"/>
          <w:szCs w:val="28"/>
        </w:rPr>
      </w:pPr>
      <w:r w:rsidRPr="001F670D">
        <w:rPr>
          <w:sz w:val="28"/>
          <w:szCs w:val="28"/>
          <w:lang w:val="en-US"/>
        </w:rPr>
        <w:t>Đ</w:t>
      </w:r>
      <w:r w:rsidR="00CB10EE" w:rsidRPr="001F670D">
        <w:rPr>
          <w:sz w:val="28"/>
          <w:szCs w:val="28"/>
        </w:rPr>
        <w:t xml:space="preserve">ẩy mạnh và không ngừng nâng cao chất lượng công tác quản trị cơ sở giáo dục và đào tạo trước yêu cầu dối mới góp phần nâng cao công tác quán lý nhà nước ớ </w:t>
      </w:r>
      <w:r w:rsidRPr="001F670D">
        <w:rPr>
          <w:sz w:val="28"/>
          <w:szCs w:val="28"/>
          <w:lang w:val="en-US"/>
        </w:rPr>
        <w:t>tại đơn vị</w:t>
      </w:r>
      <w:r w:rsidR="00CB10EE" w:rsidRPr="001F670D">
        <w:rPr>
          <w:sz w:val="28"/>
          <w:szCs w:val="28"/>
        </w:rPr>
        <w:t>.</w:t>
      </w:r>
    </w:p>
    <w:p w:rsidR="00CB10EE" w:rsidRPr="001F670D" w:rsidRDefault="00FC7E08" w:rsidP="00E47743">
      <w:pPr>
        <w:pStyle w:val="Bodytext30"/>
        <w:numPr>
          <w:ilvl w:val="0"/>
          <w:numId w:val="6"/>
        </w:numPr>
        <w:shd w:val="clear" w:color="auto" w:fill="auto"/>
        <w:tabs>
          <w:tab w:val="left" w:pos="1102"/>
        </w:tabs>
        <w:spacing w:line="240" w:lineRule="auto"/>
        <w:ind w:firstLine="760"/>
        <w:rPr>
          <w:sz w:val="28"/>
          <w:szCs w:val="28"/>
        </w:rPr>
      </w:pPr>
      <w:r>
        <w:rPr>
          <w:sz w:val="28"/>
          <w:szCs w:val="28"/>
        </w:rPr>
        <w:t>Yêu cầu</w:t>
      </w:r>
    </w:p>
    <w:p w:rsidR="00E47743" w:rsidRPr="001F670D" w:rsidRDefault="00CB10EE" w:rsidP="00E47743">
      <w:pPr>
        <w:pStyle w:val="Bodytext20"/>
        <w:shd w:val="clear" w:color="auto" w:fill="auto"/>
        <w:spacing w:before="0" w:after="0" w:line="240" w:lineRule="auto"/>
        <w:ind w:right="140" w:firstLine="760"/>
        <w:rPr>
          <w:sz w:val="28"/>
          <w:szCs w:val="28"/>
          <w:lang w:val="en-US"/>
        </w:rPr>
      </w:pPr>
      <w:r w:rsidRPr="001F670D">
        <w:rPr>
          <w:sz w:val="28"/>
          <w:szCs w:val="28"/>
        </w:rPr>
        <w:t xml:space="preserve">Tổ chức phong trào thi đua phái thiết thực, hiệu quá, tránh hình thức; thực hiện hình xét khen thướng phải đàm bảo nguyên tăc chính xác, công khai, công bâng; các tập thể, cá nhân được biểu dương, khen thưởng phải dam bao thật sự tiêu biêu xuât sãc. thành tích có sức lan tỏa. nêu gương trong đơn vị và phải đạt </w:t>
      </w:r>
      <w:r w:rsidRPr="001F670D">
        <w:rPr>
          <w:sz w:val="28"/>
          <w:szCs w:val="28"/>
        </w:rPr>
        <w:lastRenderedPageBreak/>
        <w:t>các tiêu chuẩn quy định.</w:t>
      </w:r>
    </w:p>
    <w:p w:rsidR="00CB10EE" w:rsidRPr="00FC7E08" w:rsidRDefault="00E47743" w:rsidP="00E47743">
      <w:pPr>
        <w:pStyle w:val="Bodytext20"/>
        <w:shd w:val="clear" w:color="auto" w:fill="auto"/>
        <w:spacing w:before="0" w:after="0" w:line="240" w:lineRule="auto"/>
        <w:ind w:right="140" w:firstLine="760"/>
        <w:rPr>
          <w:sz w:val="28"/>
          <w:szCs w:val="28"/>
          <w:lang w:val="en-US"/>
        </w:rPr>
      </w:pPr>
      <w:r w:rsidRPr="001F670D">
        <w:rPr>
          <w:sz w:val="28"/>
          <w:szCs w:val="28"/>
          <w:lang w:val="en-US"/>
        </w:rPr>
        <w:t>3.</w:t>
      </w:r>
      <w:r w:rsidR="00CB10EE" w:rsidRPr="001F670D">
        <w:rPr>
          <w:b/>
          <w:sz w:val="28"/>
          <w:szCs w:val="28"/>
        </w:rPr>
        <w:t xml:space="preserve">Chủ </w:t>
      </w:r>
      <w:r w:rsidR="00CB10EE" w:rsidRPr="001F670D">
        <w:rPr>
          <w:rStyle w:val="Bodytext3NotBold"/>
          <w:b w:val="0"/>
          <w:sz w:val="28"/>
          <w:szCs w:val="28"/>
        </w:rPr>
        <w:t xml:space="preserve">đề </w:t>
      </w:r>
      <w:r w:rsidR="009A06B2" w:rsidRPr="001F670D">
        <w:rPr>
          <w:b/>
          <w:sz w:val="28"/>
          <w:szCs w:val="28"/>
        </w:rPr>
        <w:t xml:space="preserve">thi </w:t>
      </w:r>
      <w:r w:rsidR="009A06B2" w:rsidRPr="001F670D">
        <w:rPr>
          <w:b/>
          <w:sz w:val="28"/>
          <w:szCs w:val="28"/>
          <w:lang w:val="en-US"/>
        </w:rPr>
        <w:t>đ</w:t>
      </w:r>
      <w:r w:rsidR="00FC7E08">
        <w:rPr>
          <w:b/>
          <w:sz w:val="28"/>
          <w:szCs w:val="28"/>
        </w:rPr>
        <w:t>ua</w:t>
      </w:r>
    </w:p>
    <w:p w:rsidR="00CB10EE" w:rsidRPr="001F670D" w:rsidRDefault="00E47743" w:rsidP="00E47743">
      <w:pPr>
        <w:pStyle w:val="Bodytext20"/>
        <w:shd w:val="clear" w:color="auto" w:fill="auto"/>
        <w:spacing w:before="0" w:after="0" w:line="240" w:lineRule="auto"/>
        <w:ind w:firstLine="760"/>
        <w:rPr>
          <w:sz w:val="28"/>
          <w:szCs w:val="28"/>
        </w:rPr>
      </w:pPr>
      <w:r w:rsidRPr="001F670D">
        <w:rPr>
          <w:sz w:val="28"/>
          <w:szCs w:val="28"/>
        </w:rPr>
        <w:t>“Nâng cao hiệu qu</w:t>
      </w:r>
      <w:r w:rsidRPr="001F670D">
        <w:rPr>
          <w:sz w:val="28"/>
          <w:szCs w:val="28"/>
          <w:lang w:val="en-US"/>
        </w:rPr>
        <w:t>ả</w:t>
      </w:r>
      <w:r w:rsidR="00CB10EE" w:rsidRPr="001F670D">
        <w:rPr>
          <w:sz w:val="28"/>
          <w:szCs w:val="28"/>
        </w:rPr>
        <w:t xml:space="preserve"> quán trị trường học trên địa bàn tỉnh Kiên </w:t>
      </w:r>
      <w:r w:rsidR="009A06B2" w:rsidRPr="001F670D">
        <w:rPr>
          <w:sz w:val="28"/>
          <w:szCs w:val="28"/>
          <w:lang w:val="en-US"/>
        </w:rPr>
        <w:t>giang</w:t>
      </w:r>
      <w:r w:rsidR="00CB10EE" w:rsidRPr="001F670D">
        <w:rPr>
          <w:sz w:val="28"/>
          <w:szCs w:val="28"/>
        </w:rPr>
        <w:t>"</w:t>
      </w:r>
    </w:p>
    <w:p w:rsidR="00CB10EE" w:rsidRPr="001F670D" w:rsidRDefault="009A06B2" w:rsidP="00E47743">
      <w:pPr>
        <w:pStyle w:val="Bodytext30"/>
        <w:numPr>
          <w:ilvl w:val="0"/>
          <w:numId w:val="5"/>
        </w:numPr>
        <w:shd w:val="clear" w:color="auto" w:fill="auto"/>
        <w:tabs>
          <w:tab w:val="left" w:pos="1210"/>
        </w:tabs>
        <w:spacing w:line="240" w:lineRule="auto"/>
        <w:ind w:firstLine="760"/>
        <w:rPr>
          <w:sz w:val="28"/>
          <w:szCs w:val="28"/>
        </w:rPr>
      </w:pPr>
      <w:r w:rsidRPr="001F670D">
        <w:rPr>
          <w:sz w:val="28"/>
          <w:szCs w:val="28"/>
        </w:rPr>
        <w:t xml:space="preserve">NỘI DUNG, </w:t>
      </w:r>
      <w:r w:rsidRPr="001F670D">
        <w:rPr>
          <w:sz w:val="28"/>
          <w:szCs w:val="28"/>
          <w:lang w:val="en-US"/>
        </w:rPr>
        <w:t>ĐỐ</w:t>
      </w:r>
      <w:r w:rsidRPr="001F670D">
        <w:rPr>
          <w:sz w:val="28"/>
          <w:szCs w:val="28"/>
        </w:rPr>
        <w:t>I TƯỢNG, THỜ</w:t>
      </w:r>
      <w:r w:rsidRPr="001F670D">
        <w:rPr>
          <w:sz w:val="28"/>
          <w:szCs w:val="28"/>
          <w:lang w:val="en-US"/>
        </w:rPr>
        <w:t>I</w:t>
      </w:r>
      <w:r w:rsidR="00CB10EE" w:rsidRPr="001F670D">
        <w:rPr>
          <w:sz w:val="28"/>
          <w:szCs w:val="28"/>
        </w:rPr>
        <w:t xml:space="preserve"> GIAN THI ĐUA</w:t>
      </w:r>
    </w:p>
    <w:p w:rsidR="00CB10EE" w:rsidRPr="001F670D" w:rsidRDefault="00FC7E08" w:rsidP="00E47743">
      <w:pPr>
        <w:pStyle w:val="Bodytext30"/>
        <w:numPr>
          <w:ilvl w:val="0"/>
          <w:numId w:val="7"/>
        </w:numPr>
        <w:shd w:val="clear" w:color="auto" w:fill="auto"/>
        <w:tabs>
          <w:tab w:val="left" w:pos="1085"/>
        </w:tabs>
        <w:spacing w:line="240" w:lineRule="auto"/>
        <w:ind w:firstLine="760"/>
        <w:rPr>
          <w:sz w:val="28"/>
          <w:szCs w:val="28"/>
        </w:rPr>
      </w:pPr>
      <w:r>
        <w:rPr>
          <w:sz w:val="28"/>
          <w:szCs w:val="28"/>
        </w:rPr>
        <w:t>Nội dung thi đua</w:t>
      </w:r>
    </w:p>
    <w:p w:rsidR="00CB10EE" w:rsidRPr="001F670D" w:rsidRDefault="00CB10EE" w:rsidP="00E47743">
      <w:pPr>
        <w:pStyle w:val="Bodytext20"/>
        <w:shd w:val="clear" w:color="auto" w:fill="auto"/>
        <w:spacing w:before="0" w:after="0" w:line="240" w:lineRule="auto"/>
        <w:ind w:firstLine="760"/>
        <w:rPr>
          <w:sz w:val="28"/>
          <w:szCs w:val="28"/>
        </w:rPr>
      </w:pPr>
      <w:r w:rsidRPr="001F670D">
        <w:rPr>
          <w:sz w:val="28"/>
          <w:szCs w:val="28"/>
        </w:rPr>
        <w:t>Thực h</w:t>
      </w:r>
      <w:r w:rsidR="009A06B2" w:rsidRPr="001F670D">
        <w:rPr>
          <w:sz w:val="28"/>
          <w:szCs w:val="28"/>
        </w:rPr>
        <w:t xml:space="preserve">iện tốt công tác quản trị hoạt </w:t>
      </w:r>
      <w:r w:rsidR="009A06B2" w:rsidRPr="001F670D">
        <w:rPr>
          <w:sz w:val="28"/>
          <w:szCs w:val="28"/>
          <w:lang w:val="en-US"/>
        </w:rPr>
        <w:t>đ</w:t>
      </w:r>
      <w:r w:rsidRPr="001F670D">
        <w:rPr>
          <w:sz w:val="28"/>
          <w:szCs w:val="28"/>
        </w:rPr>
        <w:t xml:space="preserve">ộng </w:t>
      </w:r>
      <w:r w:rsidR="009A06B2" w:rsidRPr="001F670D">
        <w:rPr>
          <w:sz w:val="28"/>
          <w:szCs w:val="28"/>
          <w:lang w:val="en-US"/>
        </w:rPr>
        <w:t>trong</w:t>
      </w:r>
      <w:r w:rsidRPr="001F670D">
        <w:rPr>
          <w:sz w:val="28"/>
          <w:szCs w:val="28"/>
        </w:rPr>
        <w:t xml:space="preserve"> nhà trường.</w:t>
      </w:r>
    </w:p>
    <w:p w:rsidR="00CB10EE" w:rsidRPr="001F670D" w:rsidRDefault="00FC7E08" w:rsidP="00E47743">
      <w:pPr>
        <w:pStyle w:val="Bodytext30"/>
        <w:numPr>
          <w:ilvl w:val="0"/>
          <w:numId w:val="7"/>
        </w:numPr>
        <w:shd w:val="clear" w:color="auto" w:fill="auto"/>
        <w:tabs>
          <w:tab w:val="left" w:pos="1109"/>
        </w:tabs>
        <w:spacing w:line="240" w:lineRule="auto"/>
        <w:ind w:firstLine="760"/>
        <w:rPr>
          <w:sz w:val="28"/>
          <w:szCs w:val="28"/>
        </w:rPr>
      </w:pPr>
      <w:r>
        <w:rPr>
          <w:sz w:val="28"/>
          <w:szCs w:val="28"/>
        </w:rPr>
        <w:t>Đối tượng thỉ đua</w:t>
      </w:r>
    </w:p>
    <w:p w:rsidR="00CB10EE" w:rsidRPr="001F670D" w:rsidRDefault="00CB10EE" w:rsidP="00E47743">
      <w:pPr>
        <w:pStyle w:val="Bodytext20"/>
        <w:numPr>
          <w:ilvl w:val="0"/>
          <w:numId w:val="12"/>
        </w:numPr>
        <w:shd w:val="clear" w:color="auto" w:fill="auto"/>
        <w:tabs>
          <w:tab w:val="left" w:pos="1147"/>
        </w:tabs>
        <w:spacing w:before="0" w:after="0" w:line="240" w:lineRule="auto"/>
        <w:rPr>
          <w:sz w:val="28"/>
          <w:szCs w:val="28"/>
        </w:rPr>
      </w:pPr>
      <w:r w:rsidRPr="001F670D">
        <w:rPr>
          <w:sz w:val="28"/>
          <w:szCs w:val="28"/>
        </w:rPr>
        <w:t xml:space="preserve">Tập thể: </w:t>
      </w:r>
      <w:r w:rsidR="0036491E" w:rsidRPr="001F670D">
        <w:rPr>
          <w:sz w:val="28"/>
          <w:szCs w:val="28"/>
          <w:lang w:val="en-US"/>
        </w:rPr>
        <w:t>T</w:t>
      </w:r>
      <w:r w:rsidR="00240A6B" w:rsidRPr="001F670D">
        <w:rPr>
          <w:sz w:val="28"/>
          <w:szCs w:val="28"/>
          <w:lang w:val="en-US"/>
        </w:rPr>
        <w:t>rường TH&amp;THCS Tân Hiệp A5</w:t>
      </w:r>
      <w:r w:rsidR="0036491E" w:rsidRPr="001F670D">
        <w:rPr>
          <w:sz w:val="28"/>
          <w:szCs w:val="28"/>
          <w:lang w:val="en-US"/>
        </w:rPr>
        <w:t>.</w:t>
      </w:r>
    </w:p>
    <w:p w:rsidR="00CB10EE" w:rsidRPr="001F670D" w:rsidRDefault="00CB10EE" w:rsidP="00E47743">
      <w:pPr>
        <w:pStyle w:val="Bodytext20"/>
        <w:numPr>
          <w:ilvl w:val="0"/>
          <w:numId w:val="12"/>
        </w:numPr>
        <w:shd w:val="clear" w:color="auto" w:fill="auto"/>
        <w:spacing w:before="0" w:after="0" w:line="240" w:lineRule="auto"/>
        <w:rPr>
          <w:sz w:val="28"/>
          <w:szCs w:val="28"/>
        </w:rPr>
      </w:pPr>
      <w:r w:rsidRPr="001F670D">
        <w:rPr>
          <w:sz w:val="28"/>
          <w:szCs w:val="28"/>
        </w:rPr>
        <w:t xml:space="preserve">Cá nhân: Cán bộ, công chức, viên chức, nhân viên và học sinh trong </w:t>
      </w:r>
      <w:r w:rsidR="009A06B2" w:rsidRPr="001F670D">
        <w:rPr>
          <w:sz w:val="28"/>
          <w:szCs w:val="28"/>
          <w:lang w:val="en-US"/>
        </w:rPr>
        <w:t>trường.</w:t>
      </w:r>
    </w:p>
    <w:p w:rsidR="00CB10EE" w:rsidRPr="001F670D" w:rsidRDefault="00FC7E08" w:rsidP="00E47743">
      <w:pPr>
        <w:pStyle w:val="Bodytext30"/>
        <w:numPr>
          <w:ilvl w:val="0"/>
          <w:numId w:val="7"/>
        </w:numPr>
        <w:shd w:val="clear" w:color="auto" w:fill="auto"/>
        <w:tabs>
          <w:tab w:val="left" w:pos="1123"/>
        </w:tabs>
        <w:spacing w:line="240" w:lineRule="auto"/>
        <w:ind w:firstLine="760"/>
        <w:rPr>
          <w:sz w:val="28"/>
          <w:szCs w:val="28"/>
        </w:rPr>
      </w:pPr>
      <w:r>
        <w:rPr>
          <w:sz w:val="28"/>
          <w:szCs w:val="28"/>
        </w:rPr>
        <w:t xml:space="preserve">Thòi gian thi </w:t>
      </w:r>
      <w:r>
        <w:rPr>
          <w:sz w:val="28"/>
          <w:szCs w:val="28"/>
          <w:lang w:val="en-US"/>
        </w:rPr>
        <w:t>đ</w:t>
      </w:r>
      <w:r>
        <w:rPr>
          <w:sz w:val="28"/>
          <w:szCs w:val="28"/>
        </w:rPr>
        <w:t>ua</w:t>
      </w:r>
    </w:p>
    <w:p w:rsidR="00CB10EE" w:rsidRPr="001F670D" w:rsidRDefault="00CB10EE"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rPr>
        <w:t>Trong năm học 2018-2019.</w:t>
      </w:r>
    </w:p>
    <w:p w:rsidR="00CB10EE" w:rsidRPr="001F670D" w:rsidRDefault="00CB10EE"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rPr>
        <w:t>Phát dộ</w:t>
      </w:r>
      <w:r w:rsidR="00C3657C" w:rsidRPr="001F670D">
        <w:rPr>
          <w:sz w:val="28"/>
          <w:szCs w:val="28"/>
        </w:rPr>
        <w:t xml:space="preserve">ng thi đua từ tháng 9/2018 đến </w:t>
      </w:r>
      <w:r w:rsidR="00C3657C" w:rsidRPr="001F670D">
        <w:rPr>
          <w:sz w:val="28"/>
          <w:szCs w:val="28"/>
          <w:lang w:val="en-US"/>
        </w:rPr>
        <w:t>5</w:t>
      </w:r>
      <w:r w:rsidRPr="001F670D">
        <w:rPr>
          <w:sz w:val="28"/>
          <w:szCs w:val="28"/>
        </w:rPr>
        <w:t>/2019.</w:t>
      </w:r>
    </w:p>
    <w:p w:rsidR="00CB10EE" w:rsidRPr="001F670D" w:rsidRDefault="0036491E" w:rsidP="00E47743">
      <w:pPr>
        <w:pStyle w:val="Bodytext20"/>
        <w:numPr>
          <w:ilvl w:val="0"/>
          <w:numId w:val="9"/>
        </w:numPr>
        <w:shd w:val="clear" w:color="auto" w:fill="auto"/>
        <w:tabs>
          <w:tab w:val="left" w:pos="973"/>
        </w:tabs>
        <w:spacing w:before="0" w:after="0" w:line="240" w:lineRule="auto"/>
        <w:ind w:firstLine="760"/>
        <w:jc w:val="left"/>
        <w:rPr>
          <w:sz w:val="28"/>
          <w:szCs w:val="28"/>
        </w:rPr>
      </w:pPr>
      <w:r w:rsidRPr="001F670D">
        <w:rPr>
          <w:sz w:val="28"/>
          <w:szCs w:val="28"/>
        </w:rPr>
        <w:t>Th</w:t>
      </w:r>
      <w:r w:rsidRPr="001F670D">
        <w:rPr>
          <w:sz w:val="28"/>
          <w:szCs w:val="28"/>
          <w:lang w:val="en-US"/>
        </w:rPr>
        <w:t>ờ</w:t>
      </w:r>
      <w:r w:rsidRPr="001F670D">
        <w:rPr>
          <w:sz w:val="28"/>
          <w:szCs w:val="28"/>
        </w:rPr>
        <w:t xml:space="preserve">i gian </w:t>
      </w:r>
      <w:r w:rsidRPr="001F670D">
        <w:rPr>
          <w:sz w:val="28"/>
          <w:szCs w:val="28"/>
          <w:lang w:val="en-US"/>
        </w:rPr>
        <w:t>đ</w:t>
      </w:r>
      <w:r w:rsidRPr="001F670D">
        <w:rPr>
          <w:sz w:val="28"/>
          <w:szCs w:val="28"/>
        </w:rPr>
        <w:t>ăng k</w:t>
      </w:r>
      <w:r w:rsidRPr="001F670D">
        <w:rPr>
          <w:sz w:val="28"/>
          <w:szCs w:val="28"/>
          <w:lang w:val="en-US"/>
        </w:rPr>
        <w:t>ý</w:t>
      </w:r>
      <w:r w:rsidRPr="001F670D">
        <w:rPr>
          <w:sz w:val="28"/>
          <w:szCs w:val="28"/>
        </w:rPr>
        <w:t xml:space="preserve"> thi đua t</w:t>
      </w:r>
      <w:r w:rsidRPr="001F670D">
        <w:rPr>
          <w:sz w:val="28"/>
          <w:szCs w:val="28"/>
          <w:lang w:val="en-US"/>
        </w:rPr>
        <w:t>ừ</w:t>
      </w:r>
      <w:r w:rsidR="00CB10EE" w:rsidRPr="001F670D">
        <w:rPr>
          <w:sz w:val="28"/>
          <w:szCs w:val="28"/>
        </w:rPr>
        <w:t xml:space="preserve"> ngà</w:t>
      </w:r>
      <w:r w:rsidRPr="001F670D">
        <w:rPr>
          <w:sz w:val="28"/>
          <w:szCs w:val="28"/>
        </w:rPr>
        <w:t>y 24/9/2018 đến ngày 28/9/2018</w:t>
      </w:r>
      <w:r w:rsidR="00291924" w:rsidRPr="001F670D">
        <w:rPr>
          <w:sz w:val="28"/>
          <w:szCs w:val="28"/>
          <w:lang w:val="en-US"/>
        </w:rPr>
        <w:t>.</w:t>
      </w:r>
    </w:p>
    <w:p w:rsidR="00CB10EE" w:rsidRPr="001F670D" w:rsidRDefault="00CB10EE"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rPr>
        <w:t xml:space="preserve">Thời gian </w:t>
      </w:r>
      <w:r w:rsidR="005A50F1" w:rsidRPr="001F670D">
        <w:rPr>
          <w:sz w:val="28"/>
          <w:szCs w:val="28"/>
          <w:lang w:val="en-US"/>
        </w:rPr>
        <w:t>tổng kết đề nghị</w:t>
      </w:r>
      <w:r w:rsidR="00CD37D9" w:rsidRPr="001F670D">
        <w:rPr>
          <w:sz w:val="28"/>
          <w:szCs w:val="28"/>
        </w:rPr>
        <w:t xml:space="preserve"> khen thưởng: ngày </w:t>
      </w:r>
      <w:r w:rsidR="005A50F1" w:rsidRPr="001F670D">
        <w:rPr>
          <w:sz w:val="28"/>
          <w:szCs w:val="28"/>
          <w:lang w:val="en-US"/>
        </w:rPr>
        <w:t>20</w:t>
      </w:r>
      <w:r w:rsidR="00CD37D9" w:rsidRPr="001F670D">
        <w:rPr>
          <w:sz w:val="28"/>
          <w:szCs w:val="28"/>
        </w:rPr>
        <w:t>/</w:t>
      </w:r>
      <w:r w:rsidR="00CD37D9" w:rsidRPr="001F670D">
        <w:rPr>
          <w:sz w:val="28"/>
          <w:szCs w:val="28"/>
          <w:lang w:val="en-US"/>
        </w:rPr>
        <w:t>5</w:t>
      </w:r>
      <w:r w:rsidRPr="001F670D">
        <w:rPr>
          <w:sz w:val="28"/>
          <w:szCs w:val="28"/>
        </w:rPr>
        <w:t>/2019</w:t>
      </w:r>
    </w:p>
    <w:p w:rsidR="00CB10EE" w:rsidRPr="001F670D" w:rsidRDefault="00CB10EE" w:rsidP="00E47743">
      <w:pPr>
        <w:pStyle w:val="Bodytext30"/>
        <w:numPr>
          <w:ilvl w:val="0"/>
          <w:numId w:val="5"/>
        </w:numPr>
        <w:shd w:val="clear" w:color="auto" w:fill="auto"/>
        <w:tabs>
          <w:tab w:val="left" w:pos="1251"/>
        </w:tabs>
        <w:spacing w:line="240" w:lineRule="auto"/>
        <w:ind w:firstLine="760"/>
        <w:rPr>
          <w:sz w:val="28"/>
          <w:szCs w:val="28"/>
        </w:rPr>
      </w:pPr>
      <w:r w:rsidRPr="001F670D">
        <w:rPr>
          <w:sz w:val="28"/>
          <w:szCs w:val="28"/>
        </w:rPr>
        <w:t xml:space="preserve">HÌNH THÚC KHEN THƯỞNG; TIỀU </w:t>
      </w:r>
      <w:r w:rsidR="005A50F1" w:rsidRPr="001F670D">
        <w:rPr>
          <w:sz w:val="28"/>
          <w:szCs w:val="28"/>
        </w:rPr>
        <w:t xml:space="preserve">CHUÁN THI ĐUA, KHEN THƯỞNG; CƠ CÁU, SỎ </w:t>
      </w:r>
      <w:r w:rsidR="005A50F1" w:rsidRPr="001F670D">
        <w:rPr>
          <w:sz w:val="28"/>
          <w:szCs w:val="28"/>
          <w:lang w:val="en-US"/>
        </w:rPr>
        <w:t>L</w:t>
      </w:r>
      <w:r w:rsidR="005A50F1" w:rsidRPr="001F670D">
        <w:rPr>
          <w:sz w:val="28"/>
          <w:szCs w:val="28"/>
        </w:rPr>
        <w:t xml:space="preserve">ƯỢNG KHEN THƯỞNG; HỒ </w:t>
      </w:r>
      <w:r w:rsidR="005A50F1" w:rsidRPr="001F670D">
        <w:rPr>
          <w:sz w:val="28"/>
          <w:szCs w:val="28"/>
          <w:lang w:val="en-US"/>
        </w:rPr>
        <w:t>SƠ</w:t>
      </w:r>
      <w:r w:rsidRPr="001F670D">
        <w:rPr>
          <w:sz w:val="28"/>
          <w:szCs w:val="28"/>
        </w:rPr>
        <w:t xml:space="preserve"> THÙ TỤC KHEN THƯỞNG</w:t>
      </w:r>
    </w:p>
    <w:p w:rsidR="00CB10EE" w:rsidRPr="001F670D" w:rsidRDefault="00CB10EE" w:rsidP="00E47743">
      <w:pPr>
        <w:pStyle w:val="Bodytext30"/>
        <w:numPr>
          <w:ilvl w:val="0"/>
          <w:numId w:val="10"/>
        </w:numPr>
        <w:shd w:val="clear" w:color="auto" w:fill="auto"/>
        <w:tabs>
          <w:tab w:val="left" w:pos="1104"/>
        </w:tabs>
        <w:spacing w:line="240" w:lineRule="auto"/>
        <w:ind w:firstLine="760"/>
        <w:rPr>
          <w:sz w:val="28"/>
          <w:szCs w:val="28"/>
        </w:rPr>
      </w:pPr>
      <w:r w:rsidRPr="001F670D">
        <w:rPr>
          <w:sz w:val="28"/>
          <w:szCs w:val="28"/>
        </w:rPr>
        <w:t>Hình thức khen thưởng</w:t>
      </w:r>
    </w:p>
    <w:p w:rsidR="00885024" w:rsidRPr="001F670D" w:rsidRDefault="00885024"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lang w:val="en-US"/>
        </w:rPr>
        <w:t>Giấy khen cấp trường</w:t>
      </w:r>
      <w:r w:rsidR="00F027BB" w:rsidRPr="001F670D">
        <w:rPr>
          <w:sz w:val="28"/>
          <w:szCs w:val="28"/>
          <w:lang w:val="en-US"/>
        </w:rPr>
        <w:t xml:space="preserve"> (cá nhân </w:t>
      </w:r>
      <w:r w:rsidR="009A1B9D" w:rsidRPr="001F670D">
        <w:rPr>
          <w:sz w:val="28"/>
          <w:szCs w:val="28"/>
          <w:lang w:val="en-US"/>
        </w:rPr>
        <w:t>CB</w:t>
      </w:r>
      <w:r w:rsidR="00F027BB" w:rsidRPr="001F670D">
        <w:rPr>
          <w:sz w:val="28"/>
          <w:szCs w:val="28"/>
          <w:lang w:val="en-US"/>
        </w:rPr>
        <w:t>GV-HS)</w:t>
      </w:r>
      <w:r w:rsidRPr="001F670D">
        <w:rPr>
          <w:sz w:val="28"/>
          <w:szCs w:val="28"/>
          <w:lang w:val="en-US"/>
        </w:rPr>
        <w:t>.</w:t>
      </w:r>
    </w:p>
    <w:p w:rsidR="00CB10EE" w:rsidRPr="001F670D" w:rsidRDefault="00885024"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lang w:val="en-US"/>
        </w:rPr>
        <w:t>Đề nghị</w:t>
      </w:r>
      <w:r w:rsidR="00F027BB" w:rsidRPr="001F670D">
        <w:rPr>
          <w:sz w:val="28"/>
          <w:szCs w:val="28"/>
          <w:lang w:val="en-US"/>
        </w:rPr>
        <w:t xml:space="preserve"> </w:t>
      </w:r>
      <w:r w:rsidRPr="001F670D">
        <w:rPr>
          <w:sz w:val="28"/>
          <w:szCs w:val="28"/>
          <w:lang w:val="en-US"/>
        </w:rPr>
        <w:t>Bằng</w:t>
      </w:r>
      <w:r w:rsidR="00CB10EE" w:rsidRPr="001F670D">
        <w:rPr>
          <w:sz w:val="28"/>
          <w:szCs w:val="28"/>
        </w:rPr>
        <w:t xml:space="preserve"> khen </w:t>
      </w:r>
      <w:r w:rsidR="00F027BB" w:rsidRPr="001F670D">
        <w:rPr>
          <w:sz w:val="28"/>
          <w:szCs w:val="28"/>
          <w:lang w:val="en-US"/>
        </w:rPr>
        <w:t>UBND tỉnh (tập thể)</w:t>
      </w:r>
    </w:p>
    <w:p w:rsidR="00CB10EE" w:rsidRPr="001F670D" w:rsidRDefault="00F027BB"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rPr>
        <w:t xml:space="preserve">Giấy khen Sở Giáo dục và </w:t>
      </w:r>
      <w:r w:rsidRPr="001F670D">
        <w:rPr>
          <w:sz w:val="28"/>
          <w:szCs w:val="28"/>
          <w:lang w:val="en-US"/>
        </w:rPr>
        <w:t>Đ</w:t>
      </w:r>
      <w:r w:rsidR="00CB10EE" w:rsidRPr="001F670D">
        <w:rPr>
          <w:sz w:val="28"/>
          <w:szCs w:val="28"/>
        </w:rPr>
        <w:t>ào tạo (dành cho h</w:t>
      </w:r>
      <w:r w:rsidRPr="001F670D">
        <w:rPr>
          <w:sz w:val="28"/>
          <w:szCs w:val="28"/>
          <w:lang w:val="en-US"/>
        </w:rPr>
        <w:t>ọc</w:t>
      </w:r>
      <w:r w:rsidR="00CB10EE" w:rsidRPr="001F670D">
        <w:rPr>
          <w:sz w:val="28"/>
          <w:szCs w:val="28"/>
        </w:rPr>
        <w:t xml:space="preserve"> sinh)</w:t>
      </w:r>
    </w:p>
    <w:p w:rsidR="00CB10EE" w:rsidRPr="001F670D" w:rsidRDefault="00CB10EE" w:rsidP="00E47743">
      <w:pPr>
        <w:pStyle w:val="Bodytext30"/>
        <w:numPr>
          <w:ilvl w:val="0"/>
          <w:numId w:val="10"/>
        </w:numPr>
        <w:shd w:val="clear" w:color="auto" w:fill="auto"/>
        <w:tabs>
          <w:tab w:val="left" w:pos="1118"/>
        </w:tabs>
        <w:spacing w:line="240" w:lineRule="auto"/>
        <w:ind w:firstLine="760"/>
        <w:rPr>
          <w:sz w:val="28"/>
          <w:szCs w:val="28"/>
        </w:rPr>
      </w:pPr>
      <w:r w:rsidRPr="001F670D">
        <w:rPr>
          <w:sz w:val="28"/>
          <w:szCs w:val="28"/>
        </w:rPr>
        <w:t>Tiêu Chuẩn</w:t>
      </w:r>
    </w:p>
    <w:p w:rsidR="00CB10EE" w:rsidRPr="0029695C" w:rsidRDefault="00F027BB" w:rsidP="0029695C">
      <w:pPr>
        <w:pStyle w:val="Bodytext20"/>
        <w:numPr>
          <w:ilvl w:val="0"/>
          <w:numId w:val="13"/>
        </w:numPr>
        <w:shd w:val="clear" w:color="auto" w:fill="auto"/>
        <w:tabs>
          <w:tab w:val="left" w:pos="1142"/>
        </w:tabs>
        <w:spacing w:before="0" w:after="0" w:line="240" w:lineRule="auto"/>
        <w:rPr>
          <w:sz w:val="28"/>
          <w:szCs w:val="28"/>
        </w:rPr>
      </w:pPr>
      <w:r w:rsidRPr="001F670D">
        <w:rPr>
          <w:sz w:val="28"/>
          <w:szCs w:val="28"/>
          <w:lang w:val="en-US"/>
        </w:rPr>
        <w:t>Đối</w:t>
      </w:r>
      <w:r w:rsidR="00CB10EE" w:rsidRPr="001F670D">
        <w:rPr>
          <w:sz w:val="28"/>
          <w:szCs w:val="28"/>
        </w:rPr>
        <w:t xml:space="preserve"> với tập thể: Tập thể được hiểu dương, khen thường đạt các tiêu chuẩn sau</w:t>
      </w:r>
      <w:r w:rsidR="0029695C">
        <w:rPr>
          <w:sz w:val="28"/>
          <w:szCs w:val="28"/>
          <w:lang w:val="en-US"/>
        </w:rPr>
        <w:t xml:space="preserve"> </w:t>
      </w:r>
      <w:r w:rsidR="00CB10EE" w:rsidRPr="0029695C">
        <w:rPr>
          <w:sz w:val="28"/>
          <w:szCs w:val="28"/>
        </w:rPr>
        <w:t>đây:</w:t>
      </w:r>
    </w:p>
    <w:p w:rsidR="00CB10EE" w:rsidRPr="001F670D" w:rsidRDefault="00F027BB" w:rsidP="00E47743">
      <w:pPr>
        <w:pStyle w:val="Bodytext20"/>
        <w:numPr>
          <w:ilvl w:val="0"/>
          <w:numId w:val="9"/>
        </w:numPr>
        <w:shd w:val="clear" w:color="auto" w:fill="auto"/>
        <w:tabs>
          <w:tab w:val="left" w:pos="978"/>
        </w:tabs>
        <w:spacing w:before="0" w:after="0" w:line="240" w:lineRule="auto"/>
        <w:ind w:firstLine="760"/>
        <w:rPr>
          <w:sz w:val="28"/>
          <w:szCs w:val="28"/>
        </w:rPr>
      </w:pPr>
      <w:r w:rsidRPr="001F670D">
        <w:rPr>
          <w:sz w:val="28"/>
          <w:szCs w:val="28"/>
        </w:rPr>
        <w:t>Có K</w:t>
      </w:r>
      <w:r w:rsidRPr="001F670D">
        <w:rPr>
          <w:sz w:val="28"/>
          <w:szCs w:val="28"/>
          <w:lang w:val="en-US"/>
        </w:rPr>
        <w:t>ế</w:t>
      </w:r>
      <w:r w:rsidR="00CB10EE" w:rsidRPr="001F670D">
        <w:rPr>
          <w:sz w:val="28"/>
          <w:szCs w:val="28"/>
        </w:rPr>
        <w:t xml:space="preserve"> hoạch tổ chức và kết quả đánh giá việc triển khai thực hiện phong trào thi đua; có cách làm sáng tạo. hiệu quả. thu </w:t>
      </w:r>
      <w:r w:rsidR="0096599F" w:rsidRPr="001F670D">
        <w:rPr>
          <w:sz w:val="28"/>
          <w:szCs w:val="28"/>
        </w:rPr>
        <w:t xml:space="preserve">hút được sự tham gia tích cực. </w:t>
      </w:r>
      <w:r w:rsidR="0096599F" w:rsidRPr="001F670D">
        <w:rPr>
          <w:sz w:val="28"/>
          <w:szCs w:val="28"/>
          <w:lang w:val="en-US"/>
        </w:rPr>
        <w:t>đ</w:t>
      </w:r>
      <w:r w:rsidR="0096599F" w:rsidRPr="001F670D">
        <w:rPr>
          <w:sz w:val="28"/>
          <w:szCs w:val="28"/>
        </w:rPr>
        <w:t xml:space="preserve">ông </w:t>
      </w:r>
      <w:r w:rsidR="0096599F" w:rsidRPr="001F670D">
        <w:rPr>
          <w:sz w:val="28"/>
          <w:szCs w:val="28"/>
          <w:lang w:val="en-US"/>
        </w:rPr>
        <w:t>đảo</w:t>
      </w:r>
      <w:r w:rsidR="00CB10EE" w:rsidRPr="001F670D">
        <w:rPr>
          <w:sz w:val="28"/>
          <w:szCs w:val="28"/>
        </w:rPr>
        <w:t xml:space="preserve"> cùa cán bộ. giáo viên và học sinh; tạo </w:t>
      </w:r>
      <w:r w:rsidR="0096599F" w:rsidRPr="001F670D">
        <w:rPr>
          <w:sz w:val="28"/>
          <w:szCs w:val="28"/>
          <w:lang w:val="en-US"/>
        </w:rPr>
        <w:t>đ</w:t>
      </w:r>
      <w:r w:rsidR="00CB10EE" w:rsidRPr="001F670D">
        <w:rPr>
          <w:sz w:val="28"/>
          <w:szCs w:val="28"/>
        </w:rPr>
        <w:t xml:space="preserve">ược sự chuyển biến rõ </w:t>
      </w:r>
      <w:r w:rsidR="0096599F" w:rsidRPr="001F670D">
        <w:rPr>
          <w:sz w:val="28"/>
          <w:szCs w:val="28"/>
          <w:lang w:val="en-US" w:eastAsia="en-US" w:bidi="en-US"/>
        </w:rPr>
        <w:t>nét</w:t>
      </w:r>
      <w:r w:rsidR="00CB10EE" w:rsidRPr="001F670D">
        <w:rPr>
          <w:sz w:val="28"/>
          <w:szCs w:val="28"/>
          <w:lang w:val="en-US" w:eastAsia="en-US" w:bidi="en-US"/>
        </w:rPr>
        <w:t xml:space="preserve">, </w:t>
      </w:r>
      <w:r w:rsidR="00CB10EE" w:rsidRPr="001F670D">
        <w:rPr>
          <w:sz w:val="28"/>
          <w:szCs w:val="28"/>
        </w:rPr>
        <w:t>hiệu qu</w:t>
      </w:r>
      <w:r w:rsidR="0096599F" w:rsidRPr="001F670D">
        <w:rPr>
          <w:sz w:val="28"/>
          <w:szCs w:val="28"/>
        </w:rPr>
        <w:t>á n</w:t>
      </w:r>
      <w:r w:rsidR="0096599F" w:rsidRPr="001F670D">
        <w:rPr>
          <w:sz w:val="28"/>
          <w:szCs w:val="28"/>
          <w:lang w:val="en-US"/>
        </w:rPr>
        <w:t>ổ</w:t>
      </w:r>
      <w:r w:rsidR="00CB10EE" w:rsidRPr="001F670D">
        <w:rPr>
          <w:sz w:val="28"/>
          <w:szCs w:val="28"/>
        </w:rPr>
        <w:t>i trội tro</w:t>
      </w:r>
      <w:r w:rsidR="0096599F" w:rsidRPr="001F670D">
        <w:rPr>
          <w:sz w:val="28"/>
          <w:szCs w:val="28"/>
        </w:rPr>
        <w:t xml:space="preserve">ng thực hiện công tác quan trị </w:t>
      </w:r>
      <w:r w:rsidR="0096599F" w:rsidRPr="001F670D">
        <w:rPr>
          <w:sz w:val="28"/>
          <w:szCs w:val="28"/>
          <w:lang w:val="en-US"/>
        </w:rPr>
        <w:t>ở</w:t>
      </w:r>
      <w:r w:rsidR="00CB10EE" w:rsidRPr="001F670D">
        <w:rPr>
          <w:sz w:val="28"/>
          <w:szCs w:val="28"/>
        </w:rPr>
        <w:t xml:space="preserve"> </w:t>
      </w:r>
      <w:r w:rsidR="0096599F" w:rsidRPr="001F670D">
        <w:rPr>
          <w:sz w:val="28"/>
          <w:szCs w:val="28"/>
          <w:lang w:val="en-US"/>
        </w:rPr>
        <w:t>trường</w:t>
      </w:r>
      <w:r w:rsidR="00CB10EE" w:rsidRPr="001F670D">
        <w:rPr>
          <w:sz w:val="28"/>
          <w:szCs w:val="28"/>
        </w:rPr>
        <w:t xml:space="preserve"> thông qua phong trào thi dua;</w:t>
      </w:r>
    </w:p>
    <w:p w:rsidR="00CB10EE" w:rsidRPr="001F670D" w:rsidRDefault="00F027BB" w:rsidP="00F027BB">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lang w:val="en-US"/>
        </w:rPr>
        <w:t>Thực</w:t>
      </w:r>
      <w:r w:rsidRPr="001F670D">
        <w:rPr>
          <w:sz w:val="28"/>
          <w:szCs w:val="28"/>
        </w:rPr>
        <w:t xml:space="preserve"> hiện và c</w:t>
      </w:r>
      <w:r w:rsidRPr="001F670D">
        <w:rPr>
          <w:sz w:val="28"/>
          <w:szCs w:val="28"/>
          <w:lang w:val="en-US"/>
        </w:rPr>
        <w:t>ó</w:t>
      </w:r>
      <w:r w:rsidRPr="001F670D">
        <w:rPr>
          <w:sz w:val="28"/>
          <w:szCs w:val="28"/>
        </w:rPr>
        <w:t xml:space="preserve"> ít nhát 03 hoạt </w:t>
      </w:r>
      <w:r w:rsidRPr="001F670D">
        <w:rPr>
          <w:sz w:val="28"/>
          <w:szCs w:val="28"/>
          <w:lang w:val="en-US"/>
        </w:rPr>
        <w:t>đ</w:t>
      </w:r>
      <w:r w:rsidR="0029695C">
        <w:rPr>
          <w:sz w:val="28"/>
          <w:szCs w:val="28"/>
        </w:rPr>
        <w:t>ộng quán trị</w:t>
      </w:r>
      <w:r w:rsidRPr="001F670D">
        <w:rPr>
          <w:sz w:val="28"/>
          <w:szCs w:val="28"/>
          <w:lang w:val="en-US"/>
        </w:rPr>
        <w:t xml:space="preserve"> đ</w:t>
      </w:r>
      <w:r w:rsidR="00CB10EE" w:rsidRPr="001F670D">
        <w:rPr>
          <w:sz w:val="28"/>
          <w:szCs w:val="28"/>
        </w:rPr>
        <w:t>ạt hiệu quả cao</w:t>
      </w:r>
      <w:r w:rsidRPr="001F670D">
        <w:rPr>
          <w:sz w:val="28"/>
          <w:szCs w:val="28"/>
          <w:lang w:val="en-US"/>
        </w:rPr>
        <w:t xml:space="preserve"> nhất.</w:t>
      </w:r>
    </w:p>
    <w:p w:rsidR="00CB10EE" w:rsidRPr="001F670D" w:rsidRDefault="00F027BB" w:rsidP="00F027BB">
      <w:pPr>
        <w:pStyle w:val="Bodytext20"/>
        <w:numPr>
          <w:ilvl w:val="0"/>
          <w:numId w:val="13"/>
        </w:numPr>
        <w:shd w:val="clear" w:color="auto" w:fill="auto"/>
        <w:tabs>
          <w:tab w:val="left" w:pos="1107"/>
        </w:tabs>
        <w:spacing w:before="0" w:after="0" w:line="240" w:lineRule="auto"/>
        <w:rPr>
          <w:sz w:val="28"/>
          <w:szCs w:val="28"/>
        </w:rPr>
      </w:pPr>
      <w:r w:rsidRPr="001F670D">
        <w:rPr>
          <w:sz w:val="28"/>
          <w:szCs w:val="28"/>
          <w:lang w:val="en-US"/>
        </w:rPr>
        <w:t>Đ</w:t>
      </w:r>
      <w:r w:rsidR="00CB10EE" w:rsidRPr="001F670D">
        <w:rPr>
          <w:sz w:val="28"/>
          <w:szCs w:val="28"/>
        </w:rPr>
        <w:t>ối với</w:t>
      </w:r>
      <w:r w:rsidR="0096599F" w:rsidRPr="001F670D">
        <w:rPr>
          <w:sz w:val="28"/>
          <w:szCs w:val="28"/>
        </w:rPr>
        <w:t xml:space="preserve"> cá nhân (cán bộ. công chức, vi</w:t>
      </w:r>
      <w:r w:rsidR="0096599F" w:rsidRPr="001F670D">
        <w:rPr>
          <w:sz w:val="28"/>
          <w:szCs w:val="28"/>
          <w:lang w:val="en-US"/>
        </w:rPr>
        <w:t>ê</w:t>
      </w:r>
      <w:r w:rsidR="00CB10EE" w:rsidRPr="001F670D">
        <w:rPr>
          <w:sz w:val="28"/>
          <w:szCs w:val="28"/>
        </w:rPr>
        <w:t>n chức, nhân viên): Cá nhân dược biểu dương, khen thường đạt tiêu chuẩn sau đây:</w:t>
      </w:r>
    </w:p>
    <w:p w:rsidR="00CB10EE" w:rsidRPr="001F670D" w:rsidRDefault="00CB10EE" w:rsidP="00E47743">
      <w:pPr>
        <w:pStyle w:val="Bodytext20"/>
        <w:numPr>
          <w:ilvl w:val="0"/>
          <w:numId w:val="9"/>
        </w:numPr>
        <w:shd w:val="clear" w:color="auto" w:fill="auto"/>
        <w:tabs>
          <w:tab w:val="left" w:pos="982"/>
        </w:tabs>
        <w:spacing w:before="0" w:after="0" w:line="240" w:lineRule="auto"/>
        <w:ind w:firstLine="760"/>
        <w:rPr>
          <w:sz w:val="28"/>
          <w:szCs w:val="28"/>
        </w:rPr>
      </w:pPr>
      <w:r w:rsidRPr="001F670D">
        <w:rPr>
          <w:sz w:val="28"/>
          <w:szCs w:val="28"/>
        </w:rPr>
        <w:t>Hoàn thành</w:t>
      </w:r>
      <w:r w:rsidR="00F027BB" w:rsidRPr="001F670D">
        <w:rPr>
          <w:sz w:val="28"/>
          <w:szCs w:val="28"/>
        </w:rPr>
        <w:t xml:space="preserve"> xuất sắc nhiệm vụ </w:t>
      </w:r>
      <w:r w:rsidR="00F027BB" w:rsidRPr="001F670D">
        <w:rPr>
          <w:sz w:val="28"/>
          <w:szCs w:val="28"/>
          <w:lang w:val="en-US"/>
        </w:rPr>
        <w:t>đ</w:t>
      </w:r>
      <w:r w:rsidR="00F027BB" w:rsidRPr="001F670D">
        <w:rPr>
          <w:sz w:val="28"/>
          <w:szCs w:val="28"/>
        </w:rPr>
        <w:t>ược giao; t</w:t>
      </w:r>
      <w:r w:rsidR="00F027BB" w:rsidRPr="001F670D">
        <w:rPr>
          <w:sz w:val="28"/>
          <w:szCs w:val="28"/>
          <w:lang w:val="en-US"/>
        </w:rPr>
        <w:t>ổ</w:t>
      </w:r>
      <w:r w:rsidRPr="001F670D">
        <w:rPr>
          <w:sz w:val="28"/>
          <w:szCs w:val="28"/>
        </w:rPr>
        <w:t xml:space="preserve"> chức, chỉ đạo thực hiện </w:t>
      </w:r>
      <w:r w:rsidR="00F027BB" w:rsidRPr="001F670D">
        <w:rPr>
          <w:sz w:val="28"/>
          <w:szCs w:val="28"/>
          <w:lang w:val="en-US" w:eastAsia="en-US" w:bidi="en-US"/>
        </w:rPr>
        <w:t>tốt</w:t>
      </w:r>
      <w:r w:rsidRPr="001F670D">
        <w:rPr>
          <w:sz w:val="28"/>
          <w:szCs w:val="28"/>
          <w:lang w:val="en-US" w:eastAsia="en-US" w:bidi="en-US"/>
        </w:rPr>
        <w:t xml:space="preserve"> </w:t>
      </w:r>
      <w:r w:rsidRPr="001F670D">
        <w:rPr>
          <w:sz w:val="28"/>
          <w:szCs w:val="28"/>
        </w:rPr>
        <w:t>phong trào thi đua; có một hoặ</w:t>
      </w:r>
      <w:r w:rsidR="00F027BB" w:rsidRPr="001F670D">
        <w:rPr>
          <w:sz w:val="28"/>
          <w:szCs w:val="28"/>
          <w:lang w:val="en-US"/>
        </w:rPr>
        <w:t>c</w:t>
      </w:r>
      <w:r w:rsidR="00F027BB" w:rsidRPr="001F670D">
        <w:rPr>
          <w:sz w:val="28"/>
          <w:szCs w:val="28"/>
        </w:rPr>
        <w:t xml:space="preserve"> nhiều hoạt </w:t>
      </w:r>
      <w:r w:rsidR="00F027BB" w:rsidRPr="001F670D">
        <w:rPr>
          <w:sz w:val="28"/>
          <w:szCs w:val="28"/>
          <w:lang w:val="en-US"/>
        </w:rPr>
        <w:t>đ</w:t>
      </w:r>
      <w:r w:rsidRPr="001F670D">
        <w:rPr>
          <w:sz w:val="28"/>
          <w:szCs w:val="28"/>
        </w:rPr>
        <w:t xml:space="preserve">ộng quản </w:t>
      </w:r>
      <w:r w:rsidR="00F027BB" w:rsidRPr="001F670D">
        <w:rPr>
          <w:sz w:val="28"/>
          <w:szCs w:val="28"/>
        </w:rPr>
        <w:t>trị trường học mang lại hiệu qu</w:t>
      </w:r>
      <w:r w:rsidR="00F027BB" w:rsidRPr="001F670D">
        <w:rPr>
          <w:sz w:val="28"/>
          <w:szCs w:val="28"/>
          <w:lang w:val="en-US"/>
        </w:rPr>
        <w:t>ả</w:t>
      </w:r>
      <w:r w:rsidRPr="001F670D">
        <w:rPr>
          <w:sz w:val="28"/>
          <w:szCs w:val="28"/>
        </w:rPr>
        <w:t xml:space="preserve"> (quản lý chuyên mòn. lớp học. học sinh. V V..</w:t>
      </w:r>
      <w:r w:rsidR="00F027BB" w:rsidRPr="001F670D">
        <w:rPr>
          <w:sz w:val="28"/>
          <w:szCs w:val="28"/>
          <w:lang w:val="en-US"/>
        </w:rPr>
        <w:t>)</w:t>
      </w:r>
    </w:p>
    <w:p w:rsidR="00CB10EE" w:rsidRPr="0029695C" w:rsidRDefault="00F027BB" w:rsidP="0029695C">
      <w:pPr>
        <w:pStyle w:val="Bodytext20"/>
        <w:numPr>
          <w:ilvl w:val="0"/>
          <w:numId w:val="13"/>
        </w:numPr>
        <w:shd w:val="clear" w:color="auto" w:fill="auto"/>
        <w:tabs>
          <w:tab w:val="left" w:pos="1147"/>
        </w:tabs>
        <w:spacing w:before="0" w:after="0" w:line="240" w:lineRule="auto"/>
        <w:rPr>
          <w:sz w:val="28"/>
          <w:szCs w:val="28"/>
        </w:rPr>
      </w:pPr>
      <w:r w:rsidRPr="001F670D">
        <w:rPr>
          <w:sz w:val="28"/>
          <w:szCs w:val="28"/>
          <w:lang w:val="en-US"/>
        </w:rPr>
        <w:t>Đ</w:t>
      </w:r>
      <w:r w:rsidR="00CB10EE" w:rsidRPr="001F670D">
        <w:rPr>
          <w:sz w:val="28"/>
          <w:szCs w:val="28"/>
        </w:rPr>
        <w:t>ối với học sinh: Học sinh dược biếu dương, khen thường đạt tiêu chuẩn sau</w:t>
      </w:r>
      <w:r w:rsidR="0029695C">
        <w:rPr>
          <w:sz w:val="28"/>
          <w:szCs w:val="28"/>
          <w:lang w:val="en-US"/>
        </w:rPr>
        <w:t xml:space="preserve"> </w:t>
      </w:r>
      <w:r w:rsidR="00CB10EE" w:rsidRPr="0029695C">
        <w:rPr>
          <w:sz w:val="28"/>
          <w:szCs w:val="28"/>
        </w:rPr>
        <w:t>đây:</w:t>
      </w:r>
    </w:p>
    <w:p w:rsidR="00CB10EE" w:rsidRPr="001F670D" w:rsidRDefault="00F027BB" w:rsidP="00E47743">
      <w:pPr>
        <w:pStyle w:val="Bodytext20"/>
        <w:shd w:val="clear" w:color="auto" w:fill="auto"/>
        <w:spacing w:before="0" w:after="0" w:line="240" w:lineRule="auto"/>
        <w:ind w:firstLine="760"/>
        <w:rPr>
          <w:sz w:val="28"/>
          <w:szCs w:val="28"/>
        </w:rPr>
      </w:pPr>
      <w:r w:rsidRPr="001F670D">
        <w:rPr>
          <w:sz w:val="28"/>
          <w:szCs w:val="28"/>
        </w:rPr>
        <w:t>Có việc làm tốt trong qu</w:t>
      </w:r>
      <w:r w:rsidRPr="001F670D">
        <w:rPr>
          <w:sz w:val="28"/>
          <w:szCs w:val="28"/>
          <w:lang w:val="en-US"/>
        </w:rPr>
        <w:t>ả</w:t>
      </w:r>
      <w:r w:rsidR="00CB10EE" w:rsidRPr="001F670D">
        <w:rPr>
          <w:sz w:val="28"/>
          <w:szCs w:val="28"/>
        </w:rPr>
        <w:t xml:space="preserve">n trị trường học như: </w:t>
      </w:r>
      <w:r w:rsidRPr="001F670D">
        <w:rPr>
          <w:sz w:val="28"/>
          <w:szCs w:val="28"/>
        </w:rPr>
        <w:t>giữ vệ sinh trướng, lớp học: tr</w:t>
      </w:r>
      <w:r w:rsidRPr="001F670D">
        <w:rPr>
          <w:sz w:val="28"/>
          <w:szCs w:val="28"/>
          <w:lang w:val="en-US"/>
        </w:rPr>
        <w:t>ật</w:t>
      </w:r>
      <w:r w:rsidRPr="001F670D">
        <w:rPr>
          <w:sz w:val="28"/>
          <w:szCs w:val="28"/>
        </w:rPr>
        <w:t xml:space="preserve"> tự; tiết kiệm điện</w:t>
      </w:r>
      <w:r w:rsidRPr="001F670D">
        <w:rPr>
          <w:sz w:val="28"/>
          <w:szCs w:val="28"/>
          <w:lang w:val="en-US"/>
        </w:rPr>
        <w:t xml:space="preserve">, </w:t>
      </w:r>
      <w:r w:rsidR="00CB10EE" w:rsidRPr="001F670D">
        <w:rPr>
          <w:sz w:val="28"/>
          <w:szCs w:val="28"/>
        </w:rPr>
        <w:t>nước, kết quá học tập v.v</w:t>
      </w:r>
    </w:p>
    <w:p w:rsidR="00CB10EE" w:rsidRPr="001F670D" w:rsidRDefault="00CB10EE" w:rsidP="00E47743">
      <w:pPr>
        <w:pStyle w:val="Bodytext30"/>
        <w:numPr>
          <w:ilvl w:val="0"/>
          <w:numId w:val="10"/>
        </w:numPr>
        <w:shd w:val="clear" w:color="auto" w:fill="auto"/>
        <w:tabs>
          <w:tab w:val="left" w:pos="1118"/>
        </w:tabs>
        <w:spacing w:line="240" w:lineRule="auto"/>
        <w:ind w:firstLine="760"/>
        <w:rPr>
          <w:sz w:val="28"/>
          <w:szCs w:val="28"/>
        </w:rPr>
      </w:pPr>
      <w:r w:rsidRPr="001F670D">
        <w:rPr>
          <w:sz w:val="28"/>
          <w:szCs w:val="28"/>
        </w:rPr>
        <w:t>Cơ cấu số lưọng khen thưởng:</w:t>
      </w:r>
    </w:p>
    <w:p w:rsidR="0096599F" w:rsidRPr="001F670D" w:rsidRDefault="0096599F" w:rsidP="0096599F">
      <w:pPr>
        <w:pStyle w:val="Bodytext30"/>
        <w:shd w:val="clear" w:color="auto" w:fill="auto"/>
        <w:tabs>
          <w:tab w:val="left" w:pos="1118"/>
        </w:tabs>
        <w:spacing w:line="240" w:lineRule="auto"/>
        <w:rPr>
          <w:b w:val="0"/>
          <w:sz w:val="28"/>
          <w:szCs w:val="28"/>
        </w:rPr>
      </w:pPr>
      <w:r w:rsidRPr="001F670D">
        <w:rPr>
          <w:sz w:val="28"/>
          <w:szCs w:val="28"/>
          <w:lang w:val="en-US"/>
        </w:rPr>
        <w:t xml:space="preserve">             </w:t>
      </w:r>
      <w:r w:rsidRPr="001F670D">
        <w:rPr>
          <w:b w:val="0"/>
          <w:sz w:val="28"/>
          <w:szCs w:val="28"/>
          <w:lang w:val="en-US"/>
        </w:rPr>
        <w:t>-  Giấy khen cấp trường: Do trường quy định</w:t>
      </w:r>
    </w:p>
    <w:p w:rsidR="00CB10EE" w:rsidRPr="001F670D" w:rsidRDefault="0096599F"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sz w:val="28"/>
          <w:szCs w:val="28"/>
        </w:rPr>
        <w:t>B</w:t>
      </w:r>
      <w:r w:rsidRPr="001F670D">
        <w:rPr>
          <w:sz w:val="28"/>
          <w:szCs w:val="28"/>
          <w:lang w:val="en-US"/>
        </w:rPr>
        <w:t>ằ</w:t>
      </w:r>
      <w:r w:rsidR="00CB10EE" w:rsidRPr="001F670D">
        <w:rPr>
          <w:sz w:val="28"/>
          <w:szCs w:val="28"/>
        </w:rPr>
        <w:t xml:space="preserve">ng khen </w:t>
      </w:r>
      <w:r w:rsidR="0054566E" w:rsidRPr="001F670D">
        <w:rPr>
          <w:sz w:val="28"/>
          <w:szCs w:val="28"/>
          <w:lang w:val="en-US"/>
        </w:rPr>
        <w:t>UBND</w:t>
      </w:r>
      <w:r w:rsidR="00CB10EE" w:rsidRPr="001F670D">
        <w:rPr>
          <w:sz w:val="28"/>
          <w:szCs w:val="28"/>
        </w:rPr>
        <w:t xml:space="preserve"> tinh: do Sở GDDT quv định</w:t>
      </w:r>
    </w:p>
    <w:p w:rsidR="00CB10EE" w:rsidRPr="001F670D" w:rsidRDefault="00CB10EE" w:rsidP="00E47743">
      <w:pPr>
        <w:pStyle w:val="Bodytext20"/>
        <w:numPr>
          <w:ilvl w:val="0"/>
          <w:numId w:val="9"/>
        </w:numPr>
        <w:shd w:val="clear" w:color="auto" w:fill="auto"/>
        <w:tabs>
          <w:tab w:val="left" w:pos="1022"/>
        </w:tabs>
        <w:spacing w:before="0" w:after="0" w:line="240" w:lineRule="auto"/>
        <w:ind w:firstLine="760"/>
        <w:rPr>
          <w:sz w:val="28"/>
          <w:szCs w:val="28"/>
        </w:rPr>
      </w:pPr>
      <w:r w:rsidRPr="001F670D">
        <w:rPr>
          <w:noProof/>
          <w:sz w:val="28"/>
          <w:szCs w:val="28"/>
          <w:lang w:val="en-US" w:eastAsia="en-US" w:bidi="ar-SA"/>
        </w:rPr>
        <mc:AlternateContent>
          <mc:Choice Requires="wps">
            <w:drawing>
              <wp:anchor distT="0" distB="0" distL="734695" distR="63500" simplePos="0" relativeHeight="251661824" behindDoc="1" locked="0" layoutInCell="1" allowOverlap="1" wp14:anchorId="15412FE3" wp14:editId="00D6DA28">
                <wp:simplePos x="0" y="0"/>
                <wp:positionH relativeFrom="margin">
                  <wp:posOffset>6511925</wp:posOffset>
                </wp:positionH>
                <wp:positionV relativeFrom="margin">
                  <wp:posOffset>4187825</wp:posOffset>
                </wp:positionV>
                <wp:extent cx="332105" cy="723900"/>
                <wp:effectExtent l="0" t="0" r="1270" b="635"/>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EE" w:rsidRDefault="00CB10EE" w:rsidP="00CB10EE">
                            <w:pPr>
                              <w:jc w:val="center"/>
                              <w:rPr>
                                <w:sz w:val="2"/>
                                <w:szCs w:val="2"/>
                              </w:rPr>
                            </w:pPr>
                            <w:r>
                              <w:rPr>
                                <w:noProof/>
                                <w:lang w:val="en-US" w:eastAsia="en-US" w:bidi="ar-SA"/>
                              </w:rPr>
                              <w:drawing>
                                <wp:inline distT="0" distB="0" distL="0" distR="0" wp14:anchorId="6F1075D9" wp14:editId="6585E776">
                                  <wp:extent cx="332740" cy="267335"/>
                                  <wp:effectExtent l="0" t="0" r="0" b="0"/>
                                  <wp:docPr id="5" name="Picture 5" descr="N:\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 cy="267335"/>
                                          </a:xfrm>
                                          <a:prstGeom prst="rect">
                                            <a:avLst/>
                                          </a:prstGeom>
                                          <a:noFill/>
                                          <a:ln>
                                            <a:noFill/>
                                          </a:ln>
                                        </pic:spPr>
                                      </pic:pic>
                                    </a:graphicData>
                                  </a:graphic>
                                </wp:inline>
                              </w:drawing>
                            </w:r>
                          </w:p>
                          <w:p w:rsidR="00CB10EE" w:rsidRDefault="00CB10EE" w:rsidP="00CB10EE">
                            <w:pPr>
                              <w:pStyle w:val="Picturecaption"/>
                              <w:shd w:val="clear" w:color="auto" w:fill="auto"/>
                            </w:pPr>
                            <w:r>
                              <w:rPr>
                                <w:rStyle w:val="PicturecaptionExact"/>
                              </w:rPr>
                              <w:t xml:space="preserve">'ÕNG 0 DỤ </w:t>
                            </w:r>
                            <w:r>
                              <w:rPr>
                                <w:rStyle w:val="PicturecaptionSegoeUI"/>
                              </w:rPr>
                              <w:t>ÁO 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2.75pt;margin-top:329.75pt;width:26.15pt;height:57pt;z-index:-251654656;visibility:visible;mso-wrap-style:square;mso-width-percent:0;mso-height-percent:0;mso-wrap-distance-left:57.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lurgIAAKg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" filled="f" stroked="f">
                <v:textbox style="mso-fit-shape-to-text:t" inset="0,0,0,0">
                  <w:txbxContent>
                    <w:p w:rsidR="00CB10EE" w:rsidRDefault="00CB10EE" w:rsidP="00CB10EE">
                      <w:pPr>
                        <w:jc w:val="center"/>
                        <w:rPr>
                          <w:sz w:val="2"/>
                          <w:szCs w:val="2"/>
                        </w:rPr>
                      </w:pPr>
                      <w:r>
                        <w:rPr>
                          <w:noProof/>
                          <w:lang w:val="en-US" w:eastAsia="en-US" w:bidi="ar-SA"/>
                        </w:rPr>
                        <w:drawing>
                          <wp:inline distT="0" distB="0" distL="0" distR="0">
                            <wp:extent cx="332740" cy="267335"/>
                            <wp:effectExtent l="0" t="0" r="0" b="0"/>
                            <wp:docPr id="5" name="Picture 5" descr="N:\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rs\admin\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 cy="267335"/>
                                    </a:xfrm>
                                    <a:prstGeom prst="rect">
                                      <a:avLst/>
                                    </a:prstGeom>
                                    <a:noFill/>
                                    <a:ln>
                                      <a:noFill/>
                                    </a:ln>
                                  </pic:spPr>
                                </pic:pic>
                              </a:graphicData>
                            </a:graphic>
                          </wp:inline>
                        </w:drawing>
                      </w:r>
                    </w:p>
                    <w:p w:rsidR="00CB10EE" w:rsidRDefault="00CB10EE" w:rsidP="00CB10EE">
                      <w:pPr>
                        <w:pStyle w:val="Picturecaption"/>
                        <w:shd w:val="clear" w:color="auto" w:fill="auto"/>
                      </w:pPr>
                      <w:r>
                        <w:rPr>
                          <w:rStyle w:val="PicturecaptionExact"/>
                        </w:rPr>
                        <w:t xml:space="preserve">'ÕNG 0 DỤ </w:t>
                      </w:r>
                      <w:r>
                        <w:rPr>
                          <w:rStyle w:val="PicturecaptionSegoeUI"/>
                        </w:rPr>
                        <w:t>ÁO T,</w:t>
                      </w:r>
                    </w:p>
                  </w:txbxContent>
                </v:textbox>
                <w10:wrap type="square" side="left" anchorx="margin" anchory="margin"/>
              </v:shape>
            </w:pict>
          </mc:Fallback>
        </mc:AlternateContent>
      </w:r>
      <w:r w:rsidRPr="001F670D">
        <w:rPr>
          <w:noProof/>
          <w:sz w:val="28"/>
          <w:szCs w:val="28"/>
          <w:lang w:val="en-US" w:eastAsia="en-US" w:bidi="ar-SA"/>
        </w:rPr>
        <w:drawing>
          <wp:anchor distT="0" distB="0" distL="716280" distR="63500" simplePos="0" relativeHeight="251662848" behindDoc="1" locked="0" layoutInCell="1" allowOverlap="1" wp14:anchorId="4D7BD6F8" wp14:editId="22F2C8E8">
            <wp:simplePos x="0" y="0"/>
            <wp:positionH relativeFrom="margin">
              <wp:posOffset>6493510</wp:posOffset>
            </wp:positionH>
            <wp:positionV relativeFrom="margin">
              <wp:posOffset>5093335</wp:posOffset>
            </wp:positionV>
            <wp:extent cx="335280" cy="255905"/>
            <wp:effectExtent l="0" t="0" r="7620" b="0"/>
            <wp:wrapSquare wrapText="left"/>
            <wp:docPr id="4" name="Picture 4" descr="N:\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ers\admin\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255905"/>
                    </a:xfrm>
                    <a:prstGeom prst="rect">
                      <a:avLst/>
                    </a:prstGeom>
                    <a:noFill/>
                  </pic:spPr>
                </pic:pic>
              </a:graphicData>
            </a:graphic>
            <wp14:sizeRelH relativeFrom="page">
              <wp14:pctWidth>0</wp14:pctWidth>
            </wp14:sizeRelH>
            <wp14:sizeRelV relativeFrom="page">
              <wp14:pctHeight>0</wp14:pctHeight>
            </wp14:sizeRelV>
          </wp:anchor>
        </w:drawing>
      </w:r>
      <w:r w:rsidR="0054566E" w:rsidRPr="001F670D">
        <w:rPr>
          <w:sz w:val="28"/>
          <w:szCs w:val="28"/>
        </w:rPr>
        <w:t xml:space="preserve">Giấy khen: do Sở </w:t>
      </w:r>
      <w:r w:rsidR="0096599F" w:rsidRPr="001F670D">
        <w:rPr>
          <w:sz w:val="28"/>
          <w:szCs w:val="28"/>
        </w:rPr>
        <w:t>GDĐ</w:t>
      </w:r>
      <w:r w:rsidR="0096599F" w:rsidRPr="001F670D">
        <w:rPr>
          <w:sz w:val="28"/>
          <w:szCs w:val="28"/>
          <w:lang w:val="en-US"/>
        </w:rPr>
        <w:t>T</w:t>
      </w:r>
      <w:r w:rsidR="0054566E" w:rsidRPr="001F670D">
        <w:rPr>
          <w:sz w:val="28"/>
          <w:szCs w:val="28"/>
        </w:rPr>
        <w:t xml:space="preserve"> quy </w:t>
      </w:r>
      <w:r w:rsidR="0054566E" w:rsidRPr="001F670D">
        <w:rPr>
          <w:sz w:val="28"/>
          <w:szCs w:val="28"/>
          <w:lang w:val="en-US"/>
        </w:rPr>
        <w:t>định.</w:t>
      </w:r>
    </w:p>
    <w:p w:rsidR="00F72CDC" w:rsidRPr="001F670D" w:rsidRDefault="00F72CDC" w:rsidP="00F72CDC">
      <w:pPr>
        <w:pStyle w:val="Bodytext30"/>
        <w:shd w:val="clear" w:color="auto" w:fill="auto"/>
        <w:spacing w:line="240" w:lineRule="auto"/>
        <w:ind w:firstLine="720"/>
        <w:rPr>
          <w:sz w:val="28"/>
          <w:szCs w:val="28"/>
        </w:rPr>
      </w:pPr>
      <w:r w:rsidRPr="001F670D">
        <w:rPr>
          <w:sz w:val="28"/>
          <w:szCs w:val="28"/>
          <w:lang w:val="en-US" w:eastAsia="en-US" w:bidi="en-US"/>
        </w:rPr>
        <w:t xml:space="preserve">4. </w:t>
      </w:r>
      <w:r w:rsidRPr="001F670D">
        <w:rPr>
          <w:sz w:val="28"/>
          <w:szCs w:val="28"/>
        </w:rPr>
        <w:t>Hồ sơ, thủ tục khen thương</w:t>
      </w:r>
    </w:p>
    <w:p w:rsidR="00F72CDC" w:rsidRPr="001F670D" w:rsidRDefault="00F72CDC" w:rsidP="00F72CDC">
      <w:pPr>
        <w:pStyle w:val="Bodytext20"/>
        <w:shd w:val="clear" w:color="auto" w:fill="auto"/>
        <w:spacing w:before="0" w:after="0" w:line="240" w:lineRule="auto"/>
        <w:ind w:firstLine="740"/>
        <w:rPr>
          <w:sz w:val="28"/>
          <w:szCs w:val="28"/>
        </w:rPr>
      </w:pPr>
      <w:r w:rsidRPr="001F670D">
        <w:rPr>
          <w:sz w:val="28"/>
          <w:szCs w:val="28"/>
        </w:rPr>
        <w:lastRenderedPageBreak/>
        <w:t xml:space="preserve">Hồ sơ đề nghị khen thưởng gửi về </w:t>
      </w:r>
      <w:r w:rsidRPr="001F670D">
        <w:rPr>
          <w:sz w:val="28"/>
          <w:szCs w:val="28"/>
          <w:lang w:val="en-US"/>
        </w:rPr>
        <w:t>trường và PGD</w:t>
      </w:r>
      <w:r w:rsidRPr="001F670D">
        <w:rPr>
          <w:sz w:val="28"/>
          <w:szCs w:val="28"/>
        </w:rPr>
        <w:t xml:space="preserve"> gồm các văn bản sau:</w:t>
      </w:r>
    </w:p>
    <w:p w:rsidR="00F72CDC" w:rsidRPr="001F670D" w:rsidRDefault="00F72CDC" w:rsidP="00F72CDC">
      <w:pPr>
        <w:pStyle w:val="Bodytext20"/>
        <w:numPr>
          <w:ilvl w:val="0"/>
          <w:numId w:val="9"/>
        </w:numPr>
        <w:shd w:val="clear" w:color="auto" w:fill="auto"/>
        <w:tabs>
          <w:tab w:val="left" w:pos="998"/>
        </w:tabs>
        <w:spacing w:before="0" w:after="0" w:line="240" w:lineRule="auto"/>
        <w:ind w:firstLine="740"/>
        <w:rPr>
          <w:sz w:val="28"/>
          <w:szCs w:val="28"/>
        </w:rPr>
      </w:pPr>
      <w:r w:rsidRPr="001F670D">
        <w:rPr>
          <w:sz w:val="28"/>
          <w:szCs w:val="28"/>
        </w:rPr>
        <w:t>Tờ trình</w:t>
      </w:r>
    </w:p>
    <w:p w:rsidR="00F72CDC" w:rsidRPr="001F670D" w:rsidRDefault="00F72CDC" w:rsidP="00F72CDC">
      <w:pPr>
        <w:pStyle w:val="Bodytext20"/>
        <w:numPr>
          <w:ilvl w:val="0"/>
          <w:numId w:val="9"/>
        </w:numPr>
        <w:shd w:val="clear" w:color="auto" w:fill="auto"/>
        <w:tabs>
          <w:tab w:val="left" w:pos="998"/>
        </w:tabs>
        <w:spacing w:before="0" w:after="0" w:line="240" w:lineRule="auto"/>
        <w:ind w:firstLine="740"/>
        <w:rPr>
          <w:sz w:val="28"/>
          <w:szCs w:val="28"/>
        </w:rPr>
      </w:pPr>
      <w:r w:rsidRPr="001F670D">
        <w:rPr>
          <w:sz w:val="28"/>
          <w:szCs w:val="28"/>
        </w:rPr>
        <w:t>Biên bản</w:t>
      </w:r>
    </w:p>
    <w:p w:rsidR="00F72CDC" w:rsidRPr="001F670D" w:rsidRDefault="00F72CDC" w:rsidP="00F72CDC">
      <w:pPr>
        <w:pStyle w:val="Bodytext20"/>
        <w:numPr>
          <w:ilvl w:val="0"/>
          <w:numId w:val="9"/>
        </w:numPr>
        <w:shd w:val="clear" w:color="auto" w:fill="auto"/>
        <w:tabs>
          <w:tab w:val="left" w:pos="1007"/>
        </w:tabs>
        <w:spacing w:before="0" w:after="0" w:line="240" w:lineRule="auto"/>
        <w:ind w:firstLine="740"/>
        <w:rPr>
          <w:sz w:val="28"/>
          <w:szCs w:val="28"/>
        </w:rPr>
      </w:pPr>
      <w:r w:rsidRPr="001F670D">
        <w:rPr>
          <w:sz w:val="28"/>
          <w:szCs w:val="28"/>
        </w:rPr>
        <w:t>Báo cáo thánh tích của tập thể và cá nhân</w:t>
      </w:r>
    </w:p>
    <w:p w:rsidR="00F72CDC" w:rsidRPr="001F670D" w:rsidRDefault="001F670D" w:rsidP="00F72CDC">
      <w:pPr>
        <w:pStyle w:val="Bodytext30"/>
        <w:numPr>
          <w:ilvl w:val="0"/>
          <w:numId w:val="5"/>
        </w:numPr>
        <w:shd w:val="clear" w:color="auto" w:fill="auto"/>
        <w:tabs>
          <w:tab w:val="left" w:pos="1252"/>
        </w:tabs>
        <w:spacing w:line="240" w:lineRule="auto"/>
        <w:ind w:firstLine="740"/>
        <w:rPr>
          <w:sz w:val="28"/>
          <w:szCs w:val="28"/>
        </w:rPr>
      </w:pPr>
      <w:r w:rsidRPr="001F670D">
        <w:rPr>
          <w:sz w:val="28"/>
          <w:szCs w:val="28"/>
        </w:rPr>
        <w:t>T</w:t>
      </w:r>
      <w:r w:rsidRPr="001F670D">
        <w:rPr>
          <w:sz w:val="28"/>
          <w:szCs w:val="28"/>
          <w:lang w:val="en-US"/>
        </w:rPr>
        <w:t>Ổ</w:t>
      </w:r>
      <w:r w:rsidR="00F72CDC" w:rsidRPr="001F670D">
        <w:rPr>
          <w:sz w:val="28"/>
          <w:szCs w:val="28"/>
        </w:rPr>
        <w:t xml:space="preserve"> CHỨC THỤC HIỆN</w:t>
      </w:r>
    </w:p>
    <w:p w:rsidR="00F72CDC" w:rsidRPr="001D4C28" w:rsidRDefault="00F72CDC" w:rsidP="00F72CDC">
      <w:pPr>
        <w:pStyle w:val="Bodytext20"/>
        <w:shd w:val="clear" w:color="auto" w:fill="auto"/>
        <w:spacing w:before="0" w:after="0" w:line="240" w:lineRule="auto"/>
        <w:ind w:firstLine="740"/>
        <w:rPr>
          <w:sz w:val="28"/>
          <w:szCs w:val="28"/>
          <w:lang w:val="en-US"/>
        </w:rPr>
      </w:pPr>
      <w:r w:rsidRPr="001F670D">
        <w:rPr>
          <w:sz w:val="28"/>
          <w:szCs w:val="28"/>
        </w:rPr>
        <w:t xml:space="preserve">Căn cứ vào Kê hoạch này, </w:t>
      </w:r>
      <w:r w:rsidRPr="001F670D">
        <w:rPr>
          <w:sz w:val="28"/>
          <w:szCs w:val="28"/>
          <w:lang w:val="en-US"/>
        </w:rPr>
        <w:t>Cán bộ GVCNV&amp;HS</w:t>
      </w:r>
      <w:r w:rsidRPr="001F670D">
        <w:rPr>
          <w:sz w:val="28"/>
          <w:szCs w:val="28"/>
        </w:rPr>
        <w:t xml:space="preserve"> xây dựng k</w:t>
      </w:r>
      <w:r w:rsidR="001F670D" w:rsidRPr="001F670D">
        <w:rPr>
          <w:sz w:val="28"/>
          <w:szCs w:val="28"/>
          <w:lang w:val="en-US"/>
        </w:rPr>
        <w:t>ế</w:t>
      </w:r>
      <w:r w:rsidRPr="001F670D">
        <w:rPr>
          <w:sz w:val="28"/>
          <w:szCs w:val="28"/>
        </w:rPr>
        <w:t xml:space="preserve"> hoạch </w:t>
      </w:r>
      <w:r w:rsidRPr="001F670D">
        <w:rPr>
          <w:sz w:val="28"/>
          <w:szCs w:val="28"/>
          <w:lang w:val="en-US"/>
        </w:rPr>
        <w:t>thực hiện</w:t>
      </w:r>
      <w:r w:rsidRPr="001F670D">
        <w:rPr>
          <w:sz w:val="28"/>
          <w:szCs w:val="28"/>
        </w:rPr>
        <w:t>. Đăng ký các hoạt động của</w:t>
      </w:r>
      <w:r w:rsidRPr="001F670D">
        <w:rPr>
          <w:sz w:val="28"/>
          <w:szCs w:val="28"/>
        </w:rPr>
        <w:t xml:space="preserve"> CB,CC,VC và những việc làm của học sinh trong quản trị trường học đúng thời gian quy định để làm cơ sờ</w:t>
      </w:r>
      <w:r w:rsidR="001F670D" w:rsidRPr="001F670D">
        <w:rPr>
          <w:sz w:val="28"/>
          <w:szCs w:val="28"/>
        </w:rPr>
        <w:t xml:space="preserve"> xét</w:t>
      </w:r>
      <w:r w:rsidRPr="001F670D">
        <w:rPr>
          <w:sz w:val="28"/>
          <w:szCs w:val="28"/>
        </w:rPr>
        <w:t xml:space="preserve"> </w:t>
      </w:r>
      <w:r w:rsidR="001F670D" w:rsidRPr="001F670D">
        <w:rPr>
          <w:sz w:val="28"/>
          <w:szCs w:val="28"/>
          <w:lang w:val="en-US"/>
        </w:rPr>
        <w:t xml:space="preserve">khen cấp trường và đề nghị </w:t>
      </w:r>
      <w:r w:rsidRPr="001F670D">
        <w:rPr>
          <w:sz w:val="28"/>
          <w:szCs w:val="28"/>
          <w:lang w:val="en-US"/>
        </w:rPr>
        <w:t xml:space="preserve">về PGD và </w:t>
      </w:r>
      <w:r w:rsidRPr="001F670D">
        <w:rPr>
          <w:sz w:val="28"/>
          <w:szCs w:val="28"/>
        </w:rPr>
        <w:t>Sở GDĐT khen thưởng c</w:t>
      </w:r>
      <w:r w:rsidR="001F670D" w:rsidRPr="001F670D">
        <w:rPr>
          <w:sz w:val="28"/>
          <w:szCs w:val="28"/>
          <w:lang w:val="en-US"/>
        </w:rPr>
        <w:t>ho</w:t>
      </w:r>
      <w:r w:rsidRPr="001F670D">
        <w:rPr>
          <w:sz w:val="28"/>
          <w:szCs w:val="28"/>
        </w:rPr>
        <w:t xml:space="preserve"> </w:t>
      </w:r>
      <w:r w:rsidRPr="001F670D">
        <w:rPr>
          <w:sz w:val="28"/>
          <w:szCs w:val="28"/>
          <w:lang w:val="en-US"/>
        </w:rPr>
        <w:t>cá nhân đ</w:t>
      </w:r>
      <w:r w:rsidR="001F670D" w:rsidRPr="001F670D">
        <w:rPr>
          <w:sz w:val="28"/>
          <w:szCs w:val="28"/>
        </w:rPr>
        <w:t>ạt thành tích xuất s</w:t>
      </w:r>
      <w:r w:rsidR="001F670D" w:rsidRPr="001F670D">
        <w:rPr>
          <w:sz w:val="28"/>
          <w:szCs w:val="28"/>
          <w:lang w:val="en-US"/>
        </w:rPr>
        <w:t>ắ</w:t>
      </w:r>
      <w:r w:rsidRPr="001F670D">
        <w:rPr>
          <w:sz w:val="28"/>
          <w:szCs w:val="28"/>
        </w:rPr>
        <w:t xml:space="preserve">c trong phong trào thi đua chuyên đề “Nâng cao hiệu quả quản trị trường học trên địa bàn tỉnh </w:t>
      </w:r>
      <w:r w:rsidRPr="001F670D">
        <w:rPr>
          <w:sz w:val="28"/>
          <w:szCs w:val="28"/>
        </w:rPr>
        <w:t>Kiên Giang” năm học 2018-2019./</w:t>
      </w:r>
      <w:r w:rsidR="001D4C28">
        <w:rPr>
          <w:sz w:val="28"/>
          <w:szCs w:val="28"/>
          <w:lang w:val="en-US"/>
        </w:rPr>
        <w:t>.</w:t>
      </w:r>
      <w:bookmarkStart w:id="1" w:name="_GoBack"/>
      <w:bookmarkEnd w:id="1"/>
    </w:p>
    <w:p w:rsidR="00F72CDC" w:rsidRPr="001F670D" w:rsidRDefault="00F72CDC" w:rsidP="00F72CDC">
      <w:pPr>
        <w:pStyle w:val="Bodytext50"/>
        <w:shd w:val="clear" w:color="auto" w:fill="auto"/>
        <w:spacing w:line="240" w:lineRule="auto"/>
        <w:rPr>
          <w:sz w:val="28"/>
          <w:szCs w:val="28"/>
        </w:rPr>
      </w:pPr>
      <w:r w:rsidRPr="001F670D">
        <w:rPr>
          <w:sz w:val="28"/>
          <w:szCs w:val="28"/>
        </w:rPr>
        <w:t>Nơi nhận:</w:t>
      </w:r>
    </w:p>
    <w:p w:rsidR="00F72CDC" w:rsidRPr="001F670D" w:rsidRDefault="007D7363" w:rsidP="007D7363">
      <w:pPr>
        <w:pStyle w:val="Bodytext60"/>
        <w:shd w:val="clear" w:color="auto" w:fill="auto"/>
        <w:tabs>
          <w:tab w:val="left" w:pos="253"/>
        </w:tabs>
        <w:spacing w:line="240" w:lineRule="auto"/>
        <w:rPr>
          <w:sz w:val="28"/>
          <w:szCs w:val="28"/>
          <w:lang w:val="en-US"/>
        </w:rPr>
      </w:pPr>
      <w:r w:rsidRPr="001F670D">
        <w:rPr>
          <w:color w:val="000000"/>
          <w:sz w:val="28"/>
          <w:szCs w:val="28"/>
          <w:lang w:val="en-US"/>
        </w:rPr>
        <w:t xml:space="preserve">- </w:t>
      </w:r>
      <w:r w:rsidR="00F72CDC" w:rsidRPr="001F670D">
        <w:rPr>
          <w:color w:val="000000"/>
          <w:sz w:val="28"/>
          <w:szCs w:val="28"/>
        </w:rPr>
        <w:t>Phòng GDĐT</w:t>
      </w:r>
      <w:r w:rsidR="00F72CDC" w:rsidRPr="001F670D">
        <w:rPr>
          <w:color w:val="000000"/>
          <w:sz w:val="28"/>
          <w:szCs w:val="28"/>
          <w:lang w:val="en-US"/>
        </w:rPr>
        <w:t xml:space="preserve"> (báo cáo)</w:t>
      </w:r>
      <w:r w:rsidR="00F72CDC" w:rsidRPr="001F670D">
        <w:rPr>
          <w:color w:val="000000"/>
          <w:sz w:val="28"/>
          <w:szCs w:val="28"/>
        </w:rPr>
        <w:t>;</w:t>
      </w:r>
      <w:r w:rsidR="001F670D" w:rsidRPr="001F670D">
        <w:rPr>
          <w:color w:val="000000"/>
          <w:sz w:val="28"/>
          <w:szCs w:val="28"/>
          <w:lang w:val="en-US"/>
        </w:rPr>
        <w:t xml:space="preserve">                                           </w:t>
      </w:r>
      <w:r w:rsidR="0029695C">
        <w:rPr>
          <w:color w:val="000000"/>
          <w:sz w:val="28"/>
          <w:szCs w:val="28"/>
          <w:lang w:val="en-US"/>
        </w:rPr>
        <w:t xml:space="preserve">  </w:t>
      </w:r>
      <w:r w:rsidR="001F670D" w:rsidRPr="0029695C">
        <w:rPr>
          <w:b/>
          <w:color w:val="000000"/>
          <w:sz w:val="28"/>
          <w:szCs w:val="28"/>
          <w:lang w:val="en-US"/>
        </w:rPr>
        <w:t>HIỆU TRƯỞNG</w:t>
      </w:r>
    </w:p>
    <w:p w:rsidR="00F72CDC" w:rsidRPr="001F670D" w:rsidRDefault="007D7363" w:rsidP="007D7363">
      <w:pPr>
        <w:pStyle w:val="Bodytext60"/>
        <w:shd w:val="clear" w:color="auto" w:fill="auto"/>
        <w:tabs>
          <w:tab w:val="left" w:pos="253"/>
        </w:tabs>
        <w:spacing w:line="240" w:lineRule="auto"/>
        <w:rPr>
          <w:sz w:val="28"/>
          <w:szCs w:val="28"/>
        </w:rPr>
      </w:pPr>
      <w:r w:rsidRPr="001F670D">
        <w:rPr>
          <w:color w:val="000000"/>
          <w:sz w:val="28"/>
          <w:szCs w:val="28"/>
          <w:lang w:val="en-US"/>
        </w:rPr>
        <w:t xml:space="preserve">- </w:t>
      </w:r>
      <w:r w:rsidR="00F72CDC" w:rsidRPr="001F670D">
        <w:rPr>
          <w:color w:val="000000"/>
          <w:sz w:val="28"/>
          <w:szCs w:val="28"/>
          <w:lang w:val="en-US"/>
        </w:rPr>
        <w:t xml:space="preserve">BGH, </w:t>
      </w:r>
      <w:r w:rsidR="0029695C">
        <w:rPr>
          <w:color w:val="000000"/>
          <w:sz w:val="28"/>
          <w:szCs w:val="28"/>
          <w:lang w:val="en-US"/>
        </w:rPr>
        <w:t>GVCNV (t</w:t>
      </w:r>
      <w:r w:rsidR="00F72CDC" w:rsidRPr="001F670D">
        <w:rPr>
          <w:color w:val="000000"/>
          <w:sz w:val="28"/>
          <w:szCs w:val="28"/>
          <w:lang w:val="en-US"/>
        </w:rPr>
        <w:t>hực hiện)</w:t>
      </w:r>
      <w:r w:rsidR="00F72CDC" w:rsidRPr="001F670D">
        <w:rPr>
          <w:color w:val="000000"/>
          <w:sz w:val="28"/>
          <w:szCs w:val="28"/>
        </w:rPr>
        <w:t>;</w:t>
      </w:r>
    </w:p>
    <w:p w:rsidR="00F72CDC" w:rsidRPr="001F670D" w:rsidRDefault="00F72CDC" w:rsidP="007D7363">
      <w:pPr>
        <w:pStyle w:val="Bodytext60"/>
        <w:shd w:val="clear" w:color="auto" w:fill="auto"/>
        <w:spacing w:line="240" w:lineRule="auto"/>
        <w:rPr>
          <w:color w:val="000000"/>
          <w:sz w:val="28"/>
          <w:szCs w:val="28"/>
          <w:lang w:val="en-US"/>
        </w:rPr>
      </w:pPr>
      <w:r w:rsidRPr="001F670D">
        <w:rPr>
          <w:color w:val="000000"/>
          <w:sz w:val="28"/>
          <w:szCs w:val="28"/>
          <w:lang w:val="en-US"/>
        </w:rPr>
        <w:t xml:space="preserve">- </w:t>
      </w:r>
      <w:r w:rsidR="007D7363" w:rsidRPr="001F670D">
        <w:rPr>
          <w:color w:val="000000"/>
          <w:sz w:val="28"/>
          <w:szCs w:val="28"/>
        </w:rPr>
        <w:t>Lưu. VT</w:t>
      </w:r>
      <w:r w:rsidR="007D7363" w:rsidRPr="001F670D">
        <w:rPr>
          <w:color w:val="000000"/>
          <w:sz w:val="28"/>
          <w:szCs w:val="28"/>
          <w:lang w:val="en-US"/>
        </w:rPr>
        <w:t>, TĐ.</w:t>
      </w:r>
    </w:p>
    <w:p w:rsidR="001F670D" w:rsidRPr="001F670D" w:rsidRDefault="001F670D" w:rsidP="007D7363">
      <w:pPr>
        <w:pStyle w:val="Bodytext60"/>
        <w:shd w:val="clear" w:color="auto" w:fill="auto"/>
        <w:spacing w:line="240" w:lineRule="auto"/>
        <w:rPr>
          <w:color w:val="000000"/>
          <w:sz w:val="28"/>
          <w:szCs w:val="28"/>
          <w:lang w:val="en-US"/>
        </w:rPr>
      </w:pPr>
    </w:p>
    <w:p w:rsidR="001F670D" w:rsidRPr="001F670D" w:rsidRDefault="001F670D" w:rsidP="007D7363">
      <w:pPr>
        <w:pStyle w:val="Bodytext60"/>
        <w:shd w:val="clear" w:color="auto" w:fill="auto"/>
        <w:spacing w:line="240" w:lineRule="auto"/>
        <w:rPr>
          <w:color w:val="000000"/>
          <w:sz w:val="28"/>
          <w:szCs w:val="28"/>
          <w:lang w:val="en-US"/>
        </w:rPr>
      </w:pPr>
    </w:p>
    <w:p w:rsidR="001F670D" w:rsidRPr="0029695C" w:rsidRDefault="001F670D" w:rsidP="007D7363">
      <w:pPr>
        <w:pStyle w:val="Bodytext60"/>
        <w:shd w:val="clear" w:color="auto" w:fill="auto"/>
        <w:spacing w:line="240" w:lineRule="auto"/>
        <w:rPr>
          <w:b/>
          <w:sz w:val="28"/>
          <w:szCs w:val="28"/>
          <w:lang w:val="en-US"/>
        </w:rPr>
        <w:sectPr w:rsidR="001F670D" w:rsidRPr="0029695C">
          <w:pgSz w:w="11900" w:h="16840"/>
          <w:pgMar w:top="814" w:right="815" w:bottom="1471" w:left="815" w:header="0" w:footer="3" w:gutter="1126"/>
          <w:cols w:space="720"/>
          <w:noEndnote/>
          <w:docGrid w:linePitch="360"/>
        </w:sectPr>
      </w:pPr>
      <w:r w:rsidRPr="001F670D">
        <w:rPr>
          <w:color w:val="000000"/>
          <w:sz w:val="28"/>
          <w:szCs w:val="28"/>
          <w:lang w:val="en-US"/>
        </w:rPr>
        <w:t xml:space="preserve">                                                                     </w:t>
      </w:r>
      <w:r w:rsidR="0029695C">
        <w:rPr>
          <w:color w:val="000000"/>
          <w:sz w:val="28"/>
          <w:szCs w:val="28"/>
          <w:lang w:val="en-US"/>
        </w:rPr>
        <w:t xml:space="preserve">                 </w:t>
      </w:r>
      <w:r w:rsidRPr="0029695C">
        <w:rPr>
          <w:b/>
          <w:color w:val="000000"/>
          <w:sz w:val="28"/>
          <w:szCs w:val="28"/>
          <w:lang w:val="en-US"/>
        </w:rPr>
        <w:t>Đặng Xuân Trọng</w:t>
      </w:r>
    </w:p>
    <w:p w:rsidR="00CB10EE" w:rsidRPr="001F670D" w:rsidRDefault="00CB10EE" w:rsidP="0054566E">
      <w:pPr>
        <w:pStyle w:val="Bodytext30"/>
        <w:shd w:val="clear" w:color="auto" w:fill="auto"/>
        <w:spacing w:line="240" w:lineRule="auto"/>
        <w:rPr>
          <w:sz w:val="28"/>
          <w:szCs w:val="28"/>
        </w:rPr>
      </w:pPr>
      <w:r w:rsidRPr="001F670D">
        <w:rPr>
          <w:sz w:val="28"/>
          <w:szCs w:val="28"/>
          <w:lang w:val="en-US" w:eastAsia="en-US" w:bidi="en-US"/>
        </w:rPr>
        <w:lastRenderedPageBreak/>
        <w:t xml:space="preserve">4. </w:t>
      </w:r>
      <w:r w:rsidRPr="001F670D">
        <w:rPr>
          <w:sz w:val="28"/>
          <w:szCs w:val="28"/>
        </w:rPr>
        <w:t>Hồ sơ, thủ tục khen thương</w:t>
      </w:r>
    </w:p>
    <w:p w:rsidR="00CB10EE" w:rsidRPr="001F670D" w:rsidRDefault="00CB10EE" w:rsidP="00E47743">
      <w:pPr>
        <w:pStyle w:val="Bodytext20"/>
        <w:shd w:val="clear" w:color="auto" w:fill="auto"/>
        <w:spacing w:before="0" w:after="0" w:line="240" w:lineRule="auto"/>
        <w:ind w:firstLine="740"/>
        <w:rPr>
          <w:sz w:val="28"/>
          <w:szCs w:val="28"/>
        </w:rPr>
      </w:pPr>
      <w:r w:rsidRPr="001F670D">
        <w:rPr>
          <w:sz w:val="28"/>
          <w:szCs w:val="28"/>
        </w:rPr>
        <w:t>Hồ sơ đề nghị khen thưởng gửi về Phòng Giáo dục và Dào tạo gồm các văn bản sau:</w:t>
      </w:r>
    </w:p>
    <w:p w:rsidR="00CB10EE" w:rsidRPr="001F670D" w:rsidRDefault="00CB10EE" w:rsidP="00E47743">
      <w:pPr>
        <w:pStyle w:val="Bodytext20"/>
        <w:numPr>
          <w:ilvl w:val="0"/>
          <w:numId w:val="9"/>
        </w:numPr>
        <w:shd w:val="clear" w:color="auto" w:fill="auto"/>
        <w:tabs>
          <w:tab w:val="left" w:pos="998"/>
        </w:tabs>
        <w:spacing w:before="0" w:after="0" w:line="240" w:lineRule="auto"/>
        <w:ind w:firstLine="740"/>
        <w:rPr>
          <w:sz w:val="28"/>
          <w:szCs w:val="28"/>
        </w:rPr>
      </w:pPr>
      <w:r w:rsidRPr="001F670D">
        <w:rPr>
          <w:sz w:val="28"/>
          <w:szCs w:val="28"/>
        </w:rPr>
        <w:t>Tờ trình</w:t>
      </w:r>
    </w:p>
    <w:p w:rsidR="00CB10EE" w:rsidRPr="001F670D" w:rsidRDefault="00CB10EE" w:rsidP="00E47743">
      <w:pPr>
        <w:pStyle w:val="Bodytext20"/>
        <w:numPr>
          <w:ilvl w:val="0"/>
          <w:numId w:val="9"/>
        </w:numPr>
        <w:shd w:val="clear" w:color="auto" w:fill="auto"/>
        <w:tabs>
          <w:tab w:val="left" w:pos="998"/>
        </w:tabs>
        <w:spacing w:before="0" w:after="0" w:line="240" w:lineRule="auto"/>
        <w:ind w:firstLine="740"/>
        <w:rPr>
          <w:sz w:val="28"/>
          <w:szCs w:val="28"/>
        </w:rPr>
      </w:pPr>
      <w:r w:rsidRPr="001F670D">
        <w:rPr>
          <w:sz w:val="28"/>
          <w:szCs w:val="28"/>
        </w:rPr>
        <w:t>Biên bản</w:t>
      </w:r>
    </w:p>
    <w:p w:rsidR="00CB10EE" w:rsidRPr="001F670D" w:rsidRDefault="00CB10EE" w:rsidP="00E47743">
      <w:pPr>
        <w:pStyle w:val="Bodytext20"/>
        <w:numPr>
          <w:ilvl w:val="0"/>
          <w:numId w:val="9"/>
        </w:numPr>
        <w:shd w:val="clear" w:color="auto" w:fill="auto"/>
        <w:tabs>
          <w:tab w:val="left" w:pos="1007"/>
        </w:tabs>
        <w:spacing w:before="0" w:after="0" w:line="240" w:lineRule="auto"/>
        <w:ind w:firstLine="740"/>
        <w:rPr>
          <w:sz w:val="28"/>
          <w:szCs w:val="28"/>
        </w:rPr>
      </w:pPr>
      <w:r w:rsidRPr="001F670D">
        <w:rPr>
          <w:sz w:val="28"/>
          <w:szCs w:val="28"/>
        </w:rPr>
        <w:t>Báo cáo thánh tích của tập thể và cá nhân</w:t>
      </w:r>
    </w:p>
    <w:p w:rsidR="00CB10EE" w:rsidRPr="001F670D" w:rsidRDefault="00CB10EE" w:rsidP="00E47743">
      <w:pPr>
        <w:pStyle w:val="Bodytext30"/>
        <w:numPr>
          <w:ilvl w:val="0"/>
          <w:numId w:val="5"/>
        </w:numPr>
        <w:shd w:val="clear" w:color="auto" w:fill="auto"/>
        <w:tabs>
          <w:tab w:val="left" w:pos="1252"/>
        </w:tabs>
        <w:spacing w:line="240" w:lineRule="auto"/>
        <w:ind w:firstLine="740"/>
        <w:rPr>
          <w:sz w:val="28"/>
          <w:szCs w:val="28"/>
        </w:rPr>
      </w:pPr>
      <w:r w:rsidRPr="001F670D">
        <w:rPr>
          <w:sz w:val="28"/>
          <w:szCs w:val="28"/>
        </w:rPr>
        <w:t>TỎ CHỨC THỤC HIỆN</w:t>
      </w:r>
    </w:p>
    <w:p w:rsidR="00CB10EE" w:rsidRPr="001F670D" w:rsidRDefault="00CB10EE" w:rsidP="00E47743">
      <w:pPr>
        <w:pStyle w:val="Bodytext20"/>
        <w:shd w:val="clear" w:color="auto" w:fill="auto"/>
        <w:spacing w:before="0" w:after="0" w:line="240" w:lineRule="auto"/>
        <w:ind w:firstLine="740"/>
        <w:rPr>
          <w:sz w:val="28"/>
          <w:szCs w:val="28"/>
        </w:rPr>
      </w:pPr>
      <w:r w:rsidRPr="001F670D">
        <w:rPr>
          <w:sz w:val="28"/>
          <w:szCs w:val="28"/>
        </w:rPr>
        <w:t>Căn cứ vào Kê hoạch này, Hiệu trưởng các trường xây dựng kê hoạch tồ chức triển khai thực hiện. Đăng ký các hoạt động của đơn vị, hoạt động của CB,CC,VC và những việc làm của học sinh trong quản trị trường học đúng thời gian quy định để làm cơ sờ xét đề nghị Sở GDĐT khen thưởng các đơn vị đạt thành tích xuất sác trong phong trào thi đua chuyên đề “Nâng cao hiệu quả quản trị trường học trên địa bàn tỉnh Kiên Giang” năm học 2018-2019./.</w:t>
      </w:r>
      <w:r w:rsidRPr="001F670D">
        <w:rPr>
          <w:sz w:val="28"/>
          <w:szCs w:val="28"/>
          <w:lang w:val="en-US" w:eastAsia="en-US" w:bidi="en-US"/>
        </w:rPr>
        <w:t>/Ilf</w:t>
      </w:r>
    </w:p>
    <w:p w:rsidR="00CB10EE" w:rsidRPr="001F670D" w:rsidRDefault="00CB10EE" w:rsidP="00E47743">
      <w:pPr>
        <w:pStyle w:val="Bodytext50"/>
        <w:shd w:val="clear" w:color="auto" w:fill="auto"/>
        <w:spacing w:line="240" w:lineRule="auto"/>
        <w:rPr>
          <w:sz w:val="28"/>
          <w:szCs w:val="28"/>
        </w:rPr>
      </w:pPr>
      <w:r w:rsidRPr="001F670D">
        <w:rPr>
          <w:sz w:val="28"/>
          <w:szCs w:val="28"/>
        </w:rPr>
        <w:t>Nơi nhận:</w:t>
      </w:r>
    </w:p>
    <w:p w:rsidR="00CB10EE" w:rsidRPr="001F670D" w:rsidRDefault="00CB10EE" w:rsidP="00E47743">
      <w:pPr>
        <w:pStyle w:val="Bodytext60"/>
        <w:numPr>
          <w:ilvl w:val="0"/>
          <w:numId w:val="9"/>
        </w:numPr>
        <w:shd w:val="clear" w:color="auto" w:fill="auto"/>
        <w:tabs>
          <w:tab w:val="left" w:pos="253"/>
        </w:tabs>
        <w:spacing w:line="240" w:lineRule="auto"/>
        <w:rPr>
          <w:sz w:val="28"/>
          <w:szCs w:val="28"/>
        </w:rPr>
      </w:pPr>
      <w:r w:rsidRPr="001F670D">
        <w:rPr>
          <w:color w:val="000000"/>
          <w:sz w:val="28"/>
          <w:szCs w:val="28"/>
        </w:rPr>
        <w:t>Lẫnh dạo Phòng GDĐT;</w:t>
      </w:r>
    </w:p>
    <w:p w:rsidR="00CB10EE" w:rsidRPr="001F670D" w:rsidRDefault="00CB10EE" w:rsidP="00E47743">
      <w:pPr>
        <w:pStyle w:val="Bodytext60"/>
        <w:numPr>
          <w:ilvl w:val="0"/>
          <w:numId w:val="9"/>
        </w:numPr>
        <w:shd w:val="clear" w:color="auto" w:fill="auto"/>
        <w:tabs>
          <w:tab w:val="left" w:pos="253"/>
        </w:tabs>
        <w:spacing w:line="240" w:lineRule="auto"/>
        <w:rPr>
          <w:sz w:val="28"/>
          <w:szCs w:val="28"/>
        </w:rPr>
      </w:pPr>
      <w:r w:rsidRPr="001F670D">
        <w:rPr>
          <w:color w:val="000000"/>
          <w:sz w:val="28"/>
          <w:szCs w:val="28"/>
        </w:rPr>
        <w:t>Hội đồng TĐ-KT phòng GDĐT;</w:t>
      </w:r>
    </w:p>
    <w:p w:rsidR="00CB10EE" w:rsidRPr="001F670D" w:rsidRDefault="00CB10EE" w:rsidP="00E47743">
      <w:pPr>
        <w:pStyle w:val="Bodytext60"/>
        <w:numPr>
          <w:ilvl w:val="0"/>
          <w:numId w:val="9"/>
        </w:numPr>
        <w:shd w:val="clear" w:color="auto" w:fill="auto"/>
        <w:tabs>
          <w:tab w:val="left" w:pos="253"/>
        </w:tabs>
        <w:spacing w:line="240" w:lineRule="auto"/>
        <w:rPr>
          <w:sz w:val="28"/>
          <w:szCs w:val="28"/>
        </w:rPr>
      </w:pPr>
      <w:r w:rsidRPr="001F670D">
        <w:rPr>
          <w:color w:val="000000"/>
          <w:sz w:val="28"/>
          <w:szCs w:val="28"/>
        </w:rPr>
        <w:t>Các trường trực thuộc;</w:t>
      </w:r>
    </w:p>
    <w:p w:rsidR="00CB10EE" w:rsidRPr="001F670D" w:rsidRDefault="00CB10EE" w:rsidP="00E47743">
      <w:pPr>
        <w:pStyle w:val="Bodytext60"/>
        <w:shd w:val="clear" w:color="auto" w:fill="auto"/>
        <w:spacing w:line="240" w:lineRule="auto"/>
        <w:rPr>
          <w:sz w:val="28"/>
          <w:szCs w:val="28"/>
        </w:rPr>
      </w:pPr>
      <w:r w:rsidRPr="001F670D">
        <w:rPr>
          <w:color w:val="000000"/>
          <w:sz w:val="28"/>
          <w:szCs w:val="28"/>
        </w:rPr>
        <w:t>-Lưu. VT, TĐ</w:t>
      </w:r>
    </w:p>
    <w:p w:rsidR="00CB10EE" w:rsidRPr="001F670D" w:rsidRDefault="00CB10EE" w:rsidP="00E47743">
      <w:pPr>
        <w:pStyle w:val="Bodytext40"/>
        <w:shd w:val="clear" w:color="auto" w:fill="auto"/>
        <w:tabs>
          <w:tab w:val="left" w:pos="4652"/>
        </w:tabs>
        <w:spacing w:before="0" w:after="0" w:line="240" w:lineRule="auto"/>
        <w:ind w:firstLine="0"/>
        <w:jc w:val="left"/>
        <w:rPr>
          <w:sz w:val="28"/>
          <w:szCs w:val="28"/>
          <w:lang w:val="en-US"/>
        </w:rPr>
      </w:pPr>
    </w:p>
    <w:sectPr w:rsidR="00CB10EE" w:rsidRPr="001F670D">
      <w:pgSz w:w="11900" w:h="16840"/>
      <w:pgMar w:top="901" w:right="892" w:bottom="1649" w:left="17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71" w:rsidRDefault="007B1C71">
      <w:r>
        <w:separator/>
      </w:r>
    </w:p>
  </w:endnote>
  <w:endnote w:type="continuationSeparator" w:id="0">
    <w:p w:rsidR="007B1C71" w:rsidRDefault="007B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71" w:rsidRDefault="007B1C71"/>
  </w:footnote>
  <w:footnote w:type="continuationSeparator" w:id="0">
    <w:p w:rsidR="007B1C71" w:rsidRDefault="007B1C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529"/>
    <w:multiLevelType w:val="multilevel"/>
    <w:tmpl w:val="DE784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02FCC"/>
    <w:multiLevelType w:val="multilevel"/>
    <w:tmpl w:val="CB96E07E"/>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170BA5"/>
    <w:multiLevelType w:val="multilevel"/>
    <w:tmpl w:val="EF68F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879DE"/>
    <w:multiLevelType w:val="hybridMultilevel"/>
    <w:tmpl w:val="92543282"/>
    <w:lvl w:ilvl="0" w:tplc="F4A4C044">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2C0A3F63"/>
    <w:multiLevelType w:val="multilevel"/>
    <w:tmpl w:val="07C42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D5217"/>
    <w:multiLevelType w:val="multilevel"/>
    <w:tmpl w:val="FC027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B2B8D"/>
    <w:multiLevelType w:val="multilevel"/>
    <w:tmpl w:val="F412F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71515"/>
    <w:multiLevelType w:val="multilevel"/>
    <w:tmpl w:val="E1EA78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013364"/>
    <w:multiLevelType w:val="multilevel"/>
    <w:tmpl w:val="636EF6A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D3461B"/>
    <w:multiLevelType w:val="hybridMultilevel"/>
    <w:tmpl w:val="0792A93A"/>
    <w:lvl w:ilvl="0" w:tplc="852C76AC">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6CA12FB3"/>
    <w:multiLevelType w:val="multilevel"/>
    <w:tmpl w:val="67BC02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CC3AD6"/>
    <w:multiLevelType w:val="multilevel"/>
    <w:tmpl w:val="B498B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F3E3E"/>
    <w:multiLevelType w:val="multilevel"/>
    <w:tmpl w:val="05ACED3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5"/>
  </w:num>
  <w:num w:numId="5">
    <w:abstractNumId w:val="1"/>
  </w:num>
  <w:num w:numId="6">
    <w:abstractNumId w:val="12"/>
  </w:num>
  <w:num w:numId="7">
    <w:abstractNumId w:val="8"/>
  </w:num>
  <w:num w:numId="8">
    <w:abstractNumId w:val="6"/>
  </w:num>
  <w:num w:numId="9">
    <w:abstractNumId w:val="4"/>
  </w:num>
  <w:num w:numId="10">
    <w:abstractNumId w:val="10"/>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CB"/>
    <w:rsid w:val="001329C3"/>
    <w:rsid w:val="001D4C28"/>
    <w:rsid w:val="001D59EB"/>
    <w:rsid w:val="001F670D"/>
    <w:rsid w:val="00240A6B"/>
    <w:rsid w:val="00291924"/>
    <w:rsid w:val="0029695C"/>
    <w:rsid w:val="0030416F"/>
    <w:rsid w:val="00314913"/>
    <w:rsid w:val="0036491E"/>
    <w:rsid w:val="00411BCB"/>
    <w:rsid w:val="004B7BFA"/>
    <w:rsid w:val="0054566E"/>
    <w:rsid w:val="005A50F1"/>
    <w:rsid w:val="005F5F3B"/>
    <w:rsid w:val="006F3B3B"/>
    <w:rsid w:val="007B1C71"/>
    <w:rsid w:val="007D7363"/>
    <w:rsid w:val="00836E71"/>
    <w:rsid w:val="00865FD4"/>
    <w:rsid w:val="00885024"/>
    <w:rsid w:val="0096599F"/>
    <w:rsid w:val="009A06B2"/>
    <w:rsid w:val="009A1B9D"/>
    <w:rsid w:val="009B6EEB"/>
    <w:rsid w:val="00A86D15"/>
    <w:rsid w:val="00A95442"/>
    <w:rsid w:val="00C3657C"/>
    <w:rsid w:val="00CB10EE"/>
    <w:rsid w:val="00CD37D9"/>
    <w:rsid w:val="00DB6C09"/>
    <w:rsid w:val="00E47743"/>
    <w:rsid w:val="00E87F2E"/>
    <w:rsid w:val="00F027BB"/>
    <w:rsid w:val="00F72CDC"/>
    <w:rsid w:val="00F7607B"/>
    <w:rsid w:val="00FC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6"/>
      <w:szCs w:val="26"/>
      <w:u w:val="none"/>
    </w:rPr>
  </w:style>
  <w:style w:type="character" w:customStyle="1" w:styleId="Bodytext3NotBold">
    <w:name w:val="Body text (3) + Not Bold"/>
    <w:aliases w:val="Spacing 0 pt"/>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8pt">
    <w:name w:val="Body text (3) + 18 pt"/>
    <w:aliases w:val="Scale 80%"/>
    <w:basedOn w:val="Bodytext3"/>
    <w:rPr>
      <w:rFonts w:ascii="Times New Roman" w:eastAsia="Times New Roman" w:hAnsi="Times New Roman" w:cs="Times New Roman"/>
      <w:b/>
      <w:bCs/>
      <w:i w:val="0"/>
      <w:iCs w:val="0"/>
      <w:smallCaps w:val="0"/>
      <w:strike w:val="0"/>
      <w:color w:val="000000"/>
      <w:spacing w:val="0"/>
      <w:w w:val="80"/>
      <w:position w:val="0"/>
      <w:sz w:val="36"/>
      <w:szCs w:val="36"/>
      <w:u w:val="none"/>
      <w:lang w:val="en-US" w:eastAsia="en-US" w:bidi="en-US"/>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Italic">
    <w:name w:val="Heading #1 + Italic"/>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line="274" w:lineRule="exact"/>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180" w:after="360" w:line="0" w:lineRule="atLeast"/>
      <w:ind w:firstLine="720"/>
      <w:jc w:val="both"/>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before="360" w:line="298" w:lineRule="exact"/>
      <w:jc w:val="center"/>
      <w:outlineLvl w:val="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before="180" w:after="60" w:line="298" w:lineRule="exact"/>
      <w:jc w:val="both"/>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54" w:lineRule="exact"/>
      <w:jc w:val="both"/>
    </w:pPr>
    <w:rPr>
      <w:rFonts w:ascii="Times New Roman" w:eastAsia="Times New Roman" w:hAnsi="Times New Roman" w:cs="Times New Roman"/>
      <w:sz w:val="22"/>
      <w:szCs w:val="22"/>
    </w:rPr>
  </w:style>
  <w:style w:type="character" w:customStyle="1" w:styleId="PicturecaptionExact">
    <w:name w:val="Picture caption Exact"/>
    <w:basedOn w:val="DefaultParagraphFont"/>
    <w:link w:val="Picturecaption"/>
    <w:rsid w:val="00CB10EE"/>
    <w:rPr>
      <w:rFonts w:ascii="Times New Roman" w:eastAsia="Times New Roman" w:hAnsi="Times New Roman" w:cs="Times New Roman"/>
      <w:sz w:val="21"/>
      <w:szCs w:val="21"/>
      <w:shd w:val="clear" w:color="auto" w:fill="FFFFFF"/>
    </w:rPr>
  </w:style>
  <w:style w:type="character" w:customStyle="1" w:styleId="PicturecaptionSegoeUI">
    <w:name w:val="Picture caption + Segoe UI"/>
    <w:aliases w:val="8.5 pt,Spacing 0 pt Exact"/>
    <w:basedOn w:val="PicturecaptionExact"/>
    <w:rsid w:val="00CB10EE"/>
    <w:rPr>
      <w:rFonts w:ascii="Segoe UI" w:eastAsia="Segoe UI" w:hAnsi="Segoe UI" w:cs="Segoe UI"/>
      <w:color w:val="000000"/>
      <w:spacing w:val="10"/>
      <w:w w:val="100"/>
      <w:position w:val="0"/>
      <w:sz w:val="17"/>
      <w:szCs w:val="17"/>
      <w:shd w:val="clear" w:color="auto" w:fill="FFFFFF"/>
      <w:lang w:val="vi-VN" w:eastAsia="vi-VN" w:bidi="vi-VN"/>
    </w:rPr>
  </w:style>
  <w:style w:type="character" w:customStyle="1" w:styleId="Heading12">
    <w:name w:val="Heading #1 (2)_"/>
    <w:basedOn w:val="DefaultParagraphFont"/>
    <w:link w:val="Heading120"/>
    <w:rsid w:val="00CB10EE"/>
    <w:rPr>
      <w:rFonts w:ascii="Times New Roman" w:eastAsia="Times New Roman" w:hAnsi="Times New Roman" w:cs="Times New Roman"/>
      <w:b/>
      <w:bCs/>
      <w:spacing w:val="10"/>
      <w:shd w:val="clear" w:color="auto" w:fill="FFFFFF"/>
    </w:rPr>
  </w:style>
  <w:style w:type="character" w:customStyle="1" w:styleId="Bodytext6">
    <w:name w:val="Body text (6)_"/>
    <w:basedOn w:val="DefaultParagraphFont"/>
    <w:link w:val="Bodytext60"/>
    <w:rsid w:val="00CB10EE"/>
    <w:rPr>
      <w:rFonts w:ascii="Times New Roman" w:eastAsia="Times New Roman" w:hAnsi="Times New Roman" w:cs="Times New Roman"/>
      <w:sz w:val="21"/>
      <w:szCs w:val="21"/>
      <w:shd w:val="clear" w:color="auto" w:fill="FFFFFF"/>
    </w:rPr>
  </w:style>
  <w:style w:type="paragraph" w:customStyle="1" w:styleId="Picturecaption">
    <w:name w:val="Picture caption"/>
    <w:basedOn w:val="Normal"/>
    <w:link w:val="PicturecaptionExact"/>
    <w:rsid w:val="00CB10EE"/>
    <w:pPr>
      <w:shd w:val="clear" w:color="auto" w:fill="FFFFFF"/>
      <w:spacing w:line="240" w:lineRule="exact"/>
      <w:jc w:val="both"/>
    </w:pPr>
    <w:rPr>
      <w:rFonts w:ascii="Times New Roman" w:eastAsia="Times New Roman" w:hAnsi="Times New Roman" w:cs="Times New Roman"/>
      <w:color w:val="auto"/>
      <w:sz w:val="21"/>
      <w:szCs w:val="21"/>
    </w:rPr>
  </w:style>
  <w:style w:type="paragraph" w:customStyle="1" w:styleId="Heading120">
    <w:name w:val="Heading #1 (2)"/>
    <w:basedOn w:val="Normal"/>
    <w:link w:val="Heading12"/>
    <w:rsid w:val="00CB10EE"/>
    <w:pPr>
      <w:shd w:val="clear" w:color="auto" w:fill="FFFFFF"/>
      <w:spacing w:line="298" w:lineRule="exact"/>
      <w:outlineLvl w:val="0"/>
    </w:pPr>
    <w:rPr>
      <w:rFonts w:ascii="Times New Roman" w:eastAsia="Times New Roman" w:hAnsi="Times New Roman" w:cs="Times New Roman"/>
      <w:b/>
      <w:bCs/>
      <w:color w:val="auto"/>
      <w:spacing w:val="10"/>
    </w:rPr>
  </w:style>
  <w:style w:type="paragraph" w:customStyle="1" w:styleId="Bodytext60">
    <w:name w:val="Body text (6)"/>
    <w:basedOn w:val="Normal"/>
    <w:link w:val="Bodytext6"/>
    <w:rsid w:val="00CB10EE"/>
    <w:pPr>
      <w:shd w:val="clear" w:color="auto" w:fill="FFFFFF"/>
      <w:spacing w:line="259" w:lineRule="exact"/>
      <w:jc w:val="both"/>
    </w:pPr>
    <w:rPr>
      <w:rFonts w:ascii="Times New Roman" w:eastAsia="Times New Roman" w:hAnsi="Times New Roman" w:cs="Times New Roman"/>
      <w:color w:val="auto"/>
      <w:sz w:val="21"/>
      <w:szCs w:val="21"/>
    </w:rPr>
  </w:style>
  <w:style w:type="paragraph" w:styleId="BalloonText">
    <w:name w:val="Balloon Text"/>
    <w:basedOn w:val="Normal"/>
    <w:link w:val="BalloonTextChar"/>
    <w:uiPriority w:val="99"/>
    <w:semiHidden/>
    <w:unhideWhenUsed/>
    <w:rsid w:val="00CB10EE"/>
    <w:rPr>
      <w:rFonts w:ascii="Tahoma" w:hAnsi="Tahoma" w:cs="Tahoma"/>
      <w:sz w:val="16"/>
      <w:szCs w:val="16"/>
    </w:rPr>
  </w:style>
  <w:style w:type="character" w:customStyle="1" w:styleId="BalloonTextChar">
    <w:name w:val="Balloon Text Char"/>
    <w:basedOn w:val="DefaultParagraphFont"/>
    <w:link w:val="BalloonText"/>
    <w:uiPriority w:val="99"/>
    <w:semiHidden/>
    <w:rsid w:val="00CB10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6"/>
      <w:szCs w:val="26"/>
      <w:u w:val="none"/>
    </w:rPr>
  </w:style>
  <w:style w:type="character" w:customStyle="1" w:styleId="Bodytext3NotBold">
    <w:name w:val="Body text (3) + Not Bold"/>
    <w:aliases w:val="Spacing 0 pt"/>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8pt">
    <w:name w:val="Body text (3) + 18 pt"/>
    <w:aliases w:val="Scale 80%"/>
    <w:basedOn w:val="Bodytext3"/>
    <w:rPr>
      <w:rFonts w:ascii="Times New Roman" w:eastAsia="Times New Roman" w:hAnsi="Times New Roman" w:cs="Times New Roman"/>
      <w:b/>
      <w:bCs/>
      <w:i w:val="0"/>
      <w:iCs w:val="0"/>
      <w:smallCaps w:val="0"/>
      <w:strike w:val="0"/>
      <w:color w:val="000000"/>
      <w:spacing w:val="0"/>
      <w:w w:val="80"/>
      <w:position w:val="0"/>
      <w:sz w:val="36"/>
      <w:szCs w:val="36"/>
      <w:u w:val="none"/>
      <w:lang w:val="en-US" w:eastAsia="en-US" w:bidi="en-US"/>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Italic">
    <w:name w:val="Heading #1 + Italic"/>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line="274" w:lineRule="exact"/>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180" w:after="360" w:line="0" w:lineRule="atLeast"/>
      <w:ind w:firstLine="720"/>
      <w:jc w:val="both"/>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before="360" w:line="298" w:lineRule="exact"/>
      <w:jc w:val="center"/>
      <w:outlineLvl w:val="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before="180" w:after="60" w:line="298" w:lineRule="exact"/>
      <w:jc w:val="both"/>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54" w:lineRule="exact"/>
      <w:jc w:val="both"/>
    </w:pPr>
    <w:rPr>
      <w:rFonts w:ascii="Times New Roman" w:eastAsia="Times New Roman" w:hAnsi="Times New Roman" w:cs="Times New Roman"/>
      <w:sz w:val="22"/>
      <w:szCs w:val="22"/>
    </w:rPr>
  </w:style>
  <w:style w:type="character" w:customStyle="1" w:styleId="PicturecaptionExact">
    <w:name w:val="Picture caption Exact"/>
    <w:basedOn w:val="DefaultParagraphFont"/>
    <w:link w:val="Picturecaption"/>
    <w:rsid w:val="00CB10EE"/>
    <w:rPr>
      <w:rFonts w:ascii="Times New Roman" w:eastAsia="Times New Roman" w:hAnsi="Times New Roman" w:cs="Times New Roman"/>
      <w:sz w:val="21"/>
      <w:szCs w:val="21"/>
      <w:shd w:val="clear" w:color="auto" w:fill="FFFFFF"/>
    </w:rPr>
  </w:style>
  <w:style w:type="character" w:customStyle="1" w:styleId="PicturecaptionSegoeUI">
    <w:name w:val="Picture caption + Segoe UI"/>
    <w:aliases w:val="8.5 pt,Spacing 0 pt Exact"/>
    <w:basedOn w:val="PicturecaptionExact"/>
    <w:rsid w:val="00CB10EE"/>
    <w:rPr>
      <w:rFonts w:ascii="Segoe UI" w:eastAsia="Segoe UI" w:hAnsi="Segoe UI" w:cs="Segoe UI"/>
      <w:color w:val="000000"/>
      <w:spacing w:val="10"/>
      <w:w w:val="100"/>
      <w:position w:val="0"/>
      <w:sz w:val="17"/>
      <w:szCs w:val="17"/>
      <w:shd w:val="clear" w:color="auto" w:fill="FFFFFF"/>
      <w:lang w:val="vi-VN" w:eastAsia="vi-VN" w:bidi="vi-VN"/>
    </w:rPr>
  </w:style>
  <w:style w:type="character" w:customStyle="1" w:styleId="Heading12">
    <w:name w:val="Heading #1 (2)_"/>
    <w:basedOn w:val="DefaultParagraphFont"/>
    <w:link w:val="Heading120"/>
    <w:rsid w:val="00CB10EE"/>
    <w:rPr>
      <w:rFonts w:ascii="Times New Roman" w:eastAsia="Times New Roman" w:hAnsi="Times New Roman" w:cs="Times New Roman"/>
      <w:b/>
      <w:bCs/>
      <w:spacing w:val="10"/>
      <w:shd w:val="clear" w:color="auto" w:fill="FFFFFF"/>
    </w:rPr>
  </w:style>
  <w:style w:type="character" w:customStyle="1" w:styleId="Bodytext6">
    <w:name w:val="Body text (6)_"/>
    <w:basedOn w:val="DefaultParagraphFont"/>
    <w:link w:val="Bodytext60"/>
    <w:rsid w:val="00CB10EE"/>
    <w:rPr>
      <w:rFonts w:ascii="Times New Roman" w:eastAsia="Times New Roman" w:hAnsi="Times New Roman" w:cs="Times New Roman"/>
      <w:sz w:val="21"/>
      <w:szCs w:val="21"/>
      <w:shd w:val="clear" w:color="auto" w:fill="FFFFFF"/>
    </w:rPr>
  </w:style>
  <w:style w:type="paragraph" w:customStyle="1" w:styleId="Picturecaption">
    <w:name w:val="Picture caption"/>
    <w:basedOn w:val="Normal"/>
    <w:link w:val="PicturecaptionExact"/>
    <w:rsid w:val="00CB10EE"/>
    <w:pPr>
      <w:shd w:val="clear" w:color="auto" w:fill="FFFFFF"/>
      <w:spacing w:line="240" w:lineRule="exact"/>
      <w:jc w:val="both"/>
    </w:pPr>
    <w:rPr>
      <w:rFonts w:ascii="Times New Roman" w:eastAsia="Times New Roman" w:hAnsi="Times New Roman" w:cs="Times New Roman"/>
      <w:color w:val="auto"/>
      <w:sz w:val="21"/>
      <w:szCs w:val="21"/>
    </w:rPr>
  </w:style>
  <w:style w:type="paragraph" w:customStyle="1" w:styleId="Heading120">
    <w:name w:val="Heading #1 (2)"/>
    <w:basedOn w:val="Normal"/>
    <w:link w:val="Heading12"/>
    <w:rsid w:val="00CB10EE"/>
    <w:pPr>
      <w:shd w:val="clear" w:color="auto" w:fill="FFFFFF"/>
      <w:spacing w:line="298" w:lineRule="exact"/>
      <w:outlineLvl w:val="0"/>
    </w:pPr>
    <w:rPr>
      <w:rFonts w:ascii="Times New Roman" w:eastAsia="Times New Roman" w:hAnsi="Times New Roman" w:cs="Times New Roman"/>
      <w:b/>
      <w:bCs/>
      <w:color w:val="auto"/>
      <w:spacing w:val="10"/>
    </w:rPr>
  </w:style>
  <w:style w:type="paragraph" w:customStyle="1" w:styleId="Bodytext60">
    <w:name w:val="Body text (6)"/>
    <w:basedOn w:val="Normal"/>
    <w:link w:val="Bodytext6"/>
    <w:rsid w:val="00CB10EE"/>
    <w:pPr>
      <w:shd w:val="clear" w:color="auto" w:fill="FFFFFF"/>
      <w:spacing w:line="259" w:lineRule="exact"/>
      <w:jc w:val="both"/>
    </w:pPr>
    <w:rPr>
      <w:rFonts w:ascii="Times New Roman" w:eastAsia="Times New Roman" w:hAnsi="Times New Roman" w:cs="Times New Roman"/>
      <w:color w:val="auto"/>
      <w:sz w:val="21"/>
      <w:szCs w:val="21"/>
    </w:rPr>
  </w:style>
  <w:style w:type="paragraph" w:styleId="BalloonText">
    <w:name w:val="Balloon Text"/>
    <w:basedOn w:val="Normal"/>
    <w:link w:val="BalloonTextChar"/>
    <w:uiPriority w:val="99"/>
    <w:semiHidden/>
    <w:unhideWhenUsed/>
    <w:rsid w:val="00CB10EE"/>
    <w:rPr>
      <w:rFonts w:ascii="Tahoma" w:hAnsi="Tahoma" w:cs="Tahoma"/>
      <w:sz w:val="16"/>
      <w:szCs w:val="16"/>
    </w:rPr>
  </w:style>
  <w:style w:type="character" w:customStyle="1" w:styleId="BalloonTextChar">
    <w:name w:val="Balloon Text Char"/>
    <w:basedOn w:val="DefaultParagraphFont"/>
    <w:link w:val="BalloonText"/>
    <w:uiPriority w:val="99"/>
    <w:semiHidden/>
    <w:rsid w:val="00CB10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 Hoc Huy Long</cp:lastModifiedBy>
  <cp:revision>36</cp:revision>
  <dcterms:created xsi:type="dcterms:W3CDTF">2019-03-29T00:53:00Z</dcterms:created>
  <dcterms:modified xsi:type="dcterms:W3CDTF">2019-04-03T17:03:00Z</dcterms:modified>
</cp:coreProperties>
</file>