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A6" w:rsidRPr="00A21C14" w:rsidRDefault="009444A6"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sidRPr="00A21C14">
        <w:rPr>
          <w:color w:val="000000" w:themeColor="text1"/>
          <w:sz w:val="32"/>
          <w:szCs w:val="32"/>
        </w:rPr>
        <w:t xml:space="preserve">BÀI GIỚI THIỆU SÁCH THÁNG </w:t>
      </w:r>
      <w:r w:rsidR="008E743C">
        <w:rPr>
          <w:color w:val="000000" w:themeColor="text1"/>
          <w:sz w:val="32"/>
          <w:szCs w:val="32"/>
        </w:rPr>
        <w:t>03</w:t>
      </w:r>
    </w:p>
    <w:p w:rsidR="009444A6" w:rsidRPr="00A21C14" w:rsidRDefault="00C50EBD"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Pr>
          <w:color w:val="000000" w:themeColor="text1"/>
          <w:sz w:val="32"/>
          <w:szCs w:val="32"/>
        </w:rPr>
        <w:t>Chủ đề</w:t>
      </w:r>
      <w:r w:rsidR="009444A6" w:rsidRPr="00A21C14">
        <w:rPr>
          <w:color w:val="000000" w:themeColor="text1"/>
          <w:sz w:val="32"/>
          <w:szCs w:val="32"/>
        </w:rPr>
        <w:t xml:space="preserve">: </w:t>
      </w:r>
      <w:r>
        <w:rPr>
          <w:color w:val="000000" w:themeColor="text1"/>
          <w:sz w:val="32"/>
          <w:szCs w:val="32"/>
        </w:rPr>
        <w:t xml:space="preserve">chào mừng ngày </w:t>
      </w:r>
      <w:r w:rsidR="00A41650">
        <w:rPr>
          <w:color w:val="000000" w:themeColor="text1"/>
          <w:sz w:val="32"/>
          <w:szCs w:val="32"/>
        </w:rPr>
        <w:t>Quốc tế phụ nữ 8/3</w:t>
      </w:r>
    </w:p>
    <w:p w:rsidR="009444A6"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bCs w:val="0"/>
          <w:color w:val="000000" w:themeColor="text1"/>
          <w:sz w:val="28"/>
          <w:szCs w:val="28"/>
        </w:rPr>
      </w:pP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Thời gian giới thiệu</w:t>
      </w:r>
      <w:r w:rsidRPr="00A21C14">
        <w:rPr>
          <w:b w:val="0"/>
          <w:color w:val="000000" w:themeColor="text1"/>
          <w:sz w:val="28"/>
          <w:szCs w:val="28"/>
        </w:rPr>
        <w:t xml:space="preserve">: Từ ngày </w:t>
      </w:r>
      <w:r w:rsidR="00D53FBE">
        <w:rPr>
          <w:b w:val="0"/>
          <w:color w:val="000000" w:themeColor="text1"/>
          <w:sz w:val="28"/>
          <w:szCs w:val="28"/>
        </w:rPr>
        <w:t>02</w:t>
      </w:r>
      <w:r w:rsidRPr="00A21C14">
        <w:rPr>
          <w:b w:val="0"/>
          <w:color w:val="000000" w:themeColor="text1"/>
          <w:sz w:val="28"/>
          <w:szCs w:val="28"/>
        </w:rPr>
        <w:t>/</w:t>
      </w:r>
      <w:r w:rsidR="00A41650">
        <w:rPr>
          <w:b w:val="0"/>
          <w:color w:val="000000" w:themeColor="text1"/>
          <w:sz w:val="28"/>
          <w:szCs w:val="28"/>
        </w:rPr>
        <w:t>03</w:t>
      </w:r>
      <w:r w:rsidRPr="00A21C14">
        <w:rPr>
          <w:b w:val="0"/>
          <w:color w:val="000000" w:themeColor="text1"/>
          <w:sz w:val="28"/>
          <w:szCs w:val="28"/>
        </w:rPr>
        <w:t>/202</w:t>
      </w:r>
      <w:r w:rsidR="00A41650">
        <w:rPr>
          <w:b w:val="0"/>
          <w:color w:val="000000" w:themeColor="text1"/>
          <w:sz w:val="28"/>
          <w:szCs w:val="28"/>
        </w:rPr>
        <w:t>1</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32"/>
          <w:szCs w:val="32"/>
        </w:rPr>
      </w:pPr>
      <w:r w:rsidRPr="00FA251D">
        <w:rPr>
          <w:color w:val="000000" w:themeColor="text1"/>
          <w:sz w:val="28"/>
          <w:szCs w:val="28"/>
        </w:rPr>
        <w:t>Người giới thiệu</w:t>
      </w:r>
      <w:r w:rsidRPr="00A21C14">
        <w:rPr>
          <w:b w:val="0"/>
          <w:color w:val="000000" w:themeColor="text1"/>
          <w:sz w:val="32"/>
          <w:szCs w:val="32"/>
        </w:rPr>
        <w:t>: Nguyễn Thị Bích Quyên – NVTV</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Đối tượng</w:t>
      </w:r>
      <w:r w:rsidRPr="00A21C14">
        <w:rPr>
          <w:b w:val="0"/>
          <w:color w:val="000000" w:themeColor="text1"/>
          <w:sz w:val="28"/>
          <w:szCs w:val="28"/>
        </w:rPr>
        <w:t>: Giáo viên và học sinh toàn trường</w:t>
      </w:r>
    </w:p>
    <w:p w:rsidR="009444A6"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Hình thức giới thiệu</w:t>
      </w:r>
      <w:r w:rsidRPr="00A21C14">
        <w:rPr>
          <w:b w:val="0"/>
          <w:color w:val="000000" w:themeColor="text1"/>
          <w:sz w:val="28"/>
          <w:szCs w:val="28"/>
        </w:rPr>
        <w:t xml:space="preserve">: </w:t>
      </w:r>
      <w:r>
        <w:rPr>
          <w:b w:val="0"/>
          <w:color w:val="000000" w:themeColor="text1"/>
          <w:sz w:val="28"/>
          <w:szCs w:val="28"/>
        </w:rPr>
        <w:t>Dưới cờ và trên bảng hoạt động thư viện</w:t>
      </w:r>
    </w:p>
    <w:p w:rsidR="00D45B44" w:rsidRPr="00D45B44" w:rsidRDefault="00D45B44" w:rsidP="00D45B44">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D45B44">
        <w:rPr>
          <w:color w:val="000000" w:themeColor="text1"/>
          <w:sz w:val="28"/>
          <w:szCs w:val="28"/>
        </w:rPr>
        <w:t xml:space="preserve">Thông tin thư mục: </w:t>
      </w:r>
      <w:r w:rsidRPr="00D45B44">
        <w:rPr>
          <w:b w:val="0"/>
          <w:color w:val="000000"/>
          <w:sz w:val="28"/>
          <w:szCs w:val="28"/>
        </w:rPr>
        <w:t>Đảng chỉ đạo giàng thắng lợi từng bước trong cuộc kháng chiến chống Mỹ cứu nước thời kỳ 1965 – 1975/ Nguyễn Xuân Tú. – NXB Lao Động: Hn, 2003. – 271tr; 19cm.</w:t>
      </w:r>
    </w:p>
    <w:p w:rsidR="00A41650" w:rsidRDefault="00D45B44" w:rsidP="00D45B44">
      <w:pPr>
        <w:pStyle w:val="NormalWeb"/>
        <w:spacing w:before="0" w:beforeAutospacing="0" w:after="0" w:afterAutospacing="0" w:line="276" w:lineRule="auto"/>
        <w:ind w:firstLine="720"/>
        <w:jc w:val="both"/>
        <w:rPr>
          <w:b/>
          <w:color w:val="000000" w:themeColor="text1"/>
          <w:sz w:val="28"/>
          <w:szCs w:val="28"/>
        </w:rPr>
      </w:pPr>
      <w:r w:rsidRPr="001B20D5">
        <w:rPr>
          <w:b/>
          <w:color w:val="000000"/>
          <w:sz w:val="20"/>
          <w:szCs w:val="20"/>
        </w:rPr>
        <w:t xml:space="preserve">                                                                             </w:t>
      </w:r>
      <w:r>
        <w:rPr>
          <w:b/>
          <w:color w:val="000000"/>
          <w:sz w:val="20"/>
          <w:szCs w:val="20"/>
        </w:rPr>
        <w:t xml:space="preserve">                        </w:t>
      </w:r>
      <w:r w:rsidRPr="001B20D5">
        <w:rPr>
          <w:b/>
          <w:color w:val="000000"/>
          <w:sz w:val="20"/>
          <w:szCs w:val="20"/>
        </w:rPr>
        <w:t xml:space="preserve"> </w:t>
      </w:r>
    </w:p>
    <w:p w:rsidR="00A41650" w:rsidRDefault="00D45B44" w:rsidP="00A41650">
      <w:pPr>
        <w:pStyle w:val="Heading1"/>
        <w:pBdr>
          <w:bottom w:val="single" w:sz="6" w:space="31" w:color="DDDDDD"/>
        </w:pBdr>
        <w:shd w:val="clear" w:color="auto" w:fill="FFFFFF"/>
        <w:spacing w:before="0" w:beforeAutospacing="0" w:after="0" w:afterAutospacing="0"/>
        <w:ind w:firstLine="720"/>
        <w:jc w:val="center"/>
        <w:textAlignment w:val="baseline"/>
        <w:rPr>
          <w:b w:val="0"/>
          <w:color w:val="000000" w:themeColor="text1"/>
          <w:sz w:val="36"/>
          <w:szCs w:val="36"/>
        </w:rPr>
      </w:pPr>
      <w:r>
        <w:rPr>
          <w:noProof/>
          <w:sz w:val="20"/>
          <w:szCs w:val="20"/>
        </w:rPr>
        <w:drawing>
          <wp:anchor distT="0" distB="0" distL="114300" distR="114300" simplePos="0" relativeHeight="251659264" behindDoc="1" locked="0" layoutInCell="1" allowOverlap="1" wp14:anchorId="68C9C5C1" wp14:editId="1FB476A6">
            <wp:simplePos x="0" y="0"/>
            <wp:positionH relativeFrom="column">
              <wp:posOffset>3797935</wp:posOffset>
            </wp:positionH>
            <wp:positionV relativeFrom="paragraph">
              <wp:posOffset>650875</wp:posOffset>
            </wp:positionV>
            <wp:extent cx="2190115" cy="2860675"/>
            <wp:effectExtent l="0" t="0" r="635" b="0"/>
            <wp:wrapTight wrapText="bothSides">
              <wp:wrapPolygon edited="0">
                <wp:start x="0" y="0"/>
                <wp:lineTo x="0" y="21432"/>
                <wp:lineTo x="21418" y="21432"/>
                <wp:lineTo x="21418" y="0"/>
                <wp:lineTo x="0" y="0"/>
              </wp:wrapPolygon>
            </wp:wrapTight>
            <wp:docPr id="2" name="Picture 2"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115" cy="286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650" w:rsidRPr="00A41650">
        <w:rPr>
          <w:b w:val="0"/>
          <w:color w:val="000000" w:themeColor="text1"/>
          <w:sz w:val="36"/>
          <w:szCs w:val="36"/>
        </w:rPr>
        <w:t xml:space="preserve">Cuốn sách: </w:t>
      </w:r>
      <w:r w:rsidRPr="00D45B44">
        <w:rPr>
          <w:b w:val="0"/>
          <w:color w:val="000000"/>
          <w:sz w:val="28"/>
          <w:szCs w:val="28"/>
        </w:rPr>
        <w:t>Đảng chỉ đạo giàng thắng lợi từng bước trong cuộc kháng chiến chống Mỹ cứu nước thời kỳ 1965 – 1975</w:t>
      </w:r>
      <w:bookmarkStart w:id="0" w:name="_GoBack"/>
      <w:bookmarkEnd w:id="0"/>
    </w:p>
    <w:p w:rsidR="00D45B44" w:rsidRDefault="00D45B44" w:rsidP="00D45B44">
      <w:pPr>
        <w:ind w:firstLine="720"/>
        <w:jc w:val="both"/>
        <w:rPr>
          <w:rFonts w:ascii="Times New Roman" w:hAnsi="Times New Roman" w:cs="Times New Roman"/>
          <w:sz w:val="28"/>
          <w:szCs w:val="28"/>
        </w:rPr>
      </w:pPr>
      <w:r w:rsidRPr="00D45B44">
        <w:rPr>
          <w:rFonts w:ascii="Times New Roman" w:hAnsi="Times New Roman" w:cs="Times New Roman"/>
          <w:sz w:val="28"/>
          <w:szCs w:val="28"/>
        </w:rPr>
        <w:t xml:space="preserve">Sách viết về cuộc cách mạng Việt Nam đã trải qua nhiều thời kỳ. Mỗi thời kỳ có những điều kiện trong nước và Quốc tế khác nhau, tương quan lữc lượng địch ta khác nhau và cách mạng cũng có những thuận lợi khó khăn khác nhau. </w:t>
      </w:r>
    </w:p>
    <w:p w:rsidR="00D45B44" w:rsidRPr="00D45B44" w:rsidRDefault="00D45B44" w:rsidP="00D45B44">
      <w:pPr>
        <w:ind w:firstLine="720"/>
        <w:jc w:val="both"/>
        <w:rPr>
          <w:rFonts w:ascii="Times New Roman" w:hAnsi="Times New Roman" w:cs="Times New Roman"/>
          <w:sz w:val="28"/>
          <w:szCs w:val="28"/>
        </w:rPr>
      </w:pPr>
      <w:r w:rsidRPr="00D45B44">
        <w:rPr>
          <w:rFonts w:ascii="Times New Roman" w:hAnsi="Times New Roman" w:cs="Times New Roman"/>
          <w:sz w:val="28"/>
          <w:szCs w:val="28"/>
        </w:rPr>
        <w:t>Trong đó, thời kỳ 1965 – 1975 là thời kỳ rất đáng chú ý. Thời kỳ mà dân tộc ta đương đầu vời cuộc chiến tranh xam lượt của đế quốc Mỹ ở nấc thang cao nhất, ác liệt nhất trên cả hai miền Nam, Bắc trong điều kiện quốc tế hết sức phức tạp. Độc lập dân tộc, toàn vẹn lãnh thổ, thống nhất quốc gia đứng trước sự mất còn, chiến tranh diễn ra trong phạm vi Việt Nam hoặc có thể lan rộng thành cuộc chiến tranh thế giới mới.</w:t>
      </w:r>
    </w:p>
    <w:p w:rsid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44A6" w:rsidRPr="00F05B4C" w:rsidTr="00B17D2A">
        <w:tc>
          <w:tcPr>
            <w:tcW w:w="4785"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Duyệt Ban giám hiệu</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Đặng Xuân Trọng</w:t>
            </w:r>
          </w:p>
        </w:tc>
        <w:tc>
          <w:tcPr>
            <w:tcW w:w="4786"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Người viết</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Nguyễn Thị Bích Quyên</w:t>
            </w:r>
          </w:p>
        </w:tc>
      </w:tr>
    </w:tbl>
    <w:p w:rsidR="009444A6" w:rsidRPr="009444A6" w:rsidRDefault="009444A6" w:rsidP="009444A6">
      <w:pPr>
        <w:pStyle w:val="NormalWeb"/>
        <w:spacing w:before="0" w:beforeAutospacing="0" w:after="0" w:afterAutospacing="0"/>
        <w:ind w:firstLine="720"/>
        <w:jc w:val="both"/>
        <w:rPr>
          <w:color w:val="000000" w:themeColor="text1"/>
          <w:sz w:val="28"/>
          <w:szCs w:val="28"/>
        </w:rPr>
      </w:pPr>
    </w:p>
    <w:p w:rsidR="00E3423C" w:rsidRDefault="00E3423C" w:rsidP="009444A6">
      <w:pPr>
        <w:spacing w:after="0" w:line="240" w:lineRule="auto"/>
      </w:pPr>
    </w:p>
    <w:sectPr w:rsidR="00E3423C" w:rsidSect="009444A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9B" w:rsidRDefault="00652C9B" w:rsidP="009444A6">
      <w:pPr>
        <w:spacing w:after="0" w:line="240" w:lineRule="auto"/>
      </w:pPr>
      <w:r>
        <w:separator/>
      </w:r>
    </w:p>
  </w:endnote>
  <w:endnote w:type="continuationSeparator" w:id="0">
    <w:p w:rsidR="00652C9B" w:rsidRDefault="00652C9B" w:rsidP="0094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9B" w:rsidRDefault="00652C9B" w:rsidP="009444A6">
      <w:pPr>
        <w:spacing w:after="0" w:line="240" w:lineRule="auto"/>
      </w:pPr>
      <w:r>
        <w:separator/>
      </w:r>
    </w:p>
  </w:footnote>
  <w:footnote w:type="continuationSeparator" w:id="0">
    <w:p w:rsidR="00652C9B" w:rsidRDefault="00652C9B" w:rsidP="0094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6"/>
    <w:rsid w:val="00024DBD"/>
    <w:rsid w:val="000625C6"/>
    <w:rsid w:val="0013226B"/>
    <w:rsid w:val="001D7ED9"/>
    <w:rsid w:val="00214A43"/>
    <w:rsid w:val="005D313C"/>
    <w:rsid w:val="006260F7"/>
    <w:rsid w:val="00652C9B"/>
    <w:rsid w:val="00734884"/>
    <w:rsid w:val="00762778"/>
    <w:rsid w:val="008C1B22"/>
    <w:rsid w:val="008E743C"/>
    <w:rsid w:val="009444A6"/>
    <w:rsid w:val="00A41650"/>
    <w:rsid w:val="00B42CD3"/>
    <w:rsid w:val="00BA5D1E"/>
    <w:rsid w:val="00C50EBD"/>
    <w:rsid w:val="00D45B44"/>
    <w:rsid w:val="00D53FBE"/>
    <w:rsid w:val="00DD4F5C"/>
    <w:rsid w:val="00E3423C"/>
    <w:rsid w:val="00F6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2914">
      <w:bodyDiv w:val="1"/>
      <w:marLeft w:val="0"/>
      <w:marRight w:val="0"/>
      <w:marTop w:val="0"/>
      <w:marBottom w:val="0"/>
      <w:divBdr>
        <w:top w:val="none" w:sz="0" w:space="0" w:color="auto"/>
        <w:left w:val="none" w:sz="0" w:space="0" w:color="auto"/>
        <w:bottom w:val="none" w:sz="0" w:space="0" w:color="auto"/>
        <w:right w:val="none" w:sz="0" w:space="0" w:color="auto"/>
      </w:divBdr>
    </w:div>
    <w:div w:id="16641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2021-03-10T02:53:00Z</dcterms:created>
  <dcterms:modified xsi:type="dcterms:W3CDTF">2021-04-05T09:21:00Z</dcterms:modified>
</cp:coreProperties>
</file>