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14" w:rsidRPr="007753CC" w:rsidRDefault="00A21C14" w:rsidP="00876B19">
      <w:pPr>
        <w:pStyle w:val="Heading1"/>
        <w:pBdr>
          <w:bottom w:val="single" w:sz="6" w:space="31" w:color="DDDDDD"/>
        </w:pBdr>
        <w:shd w:val="clear" w:color="auto" w:fill="FFFFFF"/>
        <w:spacing w:before="0" w:beforeAutospacing="0" w:after="0" w:afterAutospacing="0"/>
        <w:jc w:val="center"/>
        <w:textAlignment w:val="baseline"/>
        <w:rPr>
          <w:color w:val="000000" w:themeColor="text1"/>
          <w:sz w:val="20"/>
          <w:szCs w:val="20"/>
        </w:rPr>
      </w:pPr>
      <w:r w:rsidRPr="007753CC">
        <w:rPr>
          <w:color w:val="000000" w:themeColor="text1"/>
          <w:sz w:val="20"/>
          <w:szCs w:val="20"/>
        </w:rPr>
        <w:t>BÀI GIỚI THIỆU SÁCH THÁNG 9</w:t>
      </w:r>
    </w:p>
    <w:p w:rsidR="00A21C14" w:rsidRPr="007753CC" w:rsidRDefault="00A21C14" w:rsidP="00876B19">
      <w:pPr>
        <w:pStyle w:val="Heading1"/>
        <w:pBdr>
          <w:bottom w:val="single" w:sz="6" w:space="31" w:color="DDDDDD"/>
        </w:pBdr>
        <w:shd w:val="clear" w:color="auto" w:fill="FFFFFF"/>
        <w:spacing w:before="0" w:beforeAutospacing="0" w:after="0" w:afterAutospacing="0"/>
        <w:jc w:val="center"/>
        <w:textAlignment w:val="baseline"/>
        <w:rPr>
          <w:color w:val="000000" w:themeColor="text1"/>
          <w:sz w:val="20"/>
          <w:szCs w:val="20"/>
        </w:rPr>
      </w:pPr>
      <w:r w:rsidRPr="007753CC">
        <w:rPr>
          <w:color w:val="000000" w:themeColor="text1"/>
          <w:sz w:val="20"/>
          <w:szCs w:val="20"/>
        </w:rPr>
        <w:t xml:space="preserve">CHỦ </w:t>
      </w:r>
      <w:r w:rsidR="008A662A" w:rsidRPr="007753CC">
        <w:rPr>
          <w:color w:val="000000" w:themeColor="text1"/>
          <w:sz w:val="20"/>
          <w:szCs w:val="20"/>
        </w:rPr>
        <w:t>ĐỀ</w:t>
      </w:r>
      <w:r w:rsidRPr="007753CC">
        <w:rPr>
          <w:color w:val="000000" w:themeColor="text1"/>
          <w:sz w:val="20"/>
          <w:szCs w:val="20"/>
        </w:rPr>
        <w:t>: HƯỞNG ỨNG THÁNG AN T</w:t>
      </w:r>
      <w:r w:rsidR="00876B19" w:rsidRPr="007753CC">
        <w:rPr>
          <w:color w:val="000000" w:themeColor="text1"/>
          <w:sz w:val="20"/>
          <w:szCs w:val="20"/>
        </w:rPr>
        <w:t>O</w:t>
      </w:r>
      <w:r w:rsidRPr="007753CC">
        <w:rPr>
          <w:color w:val="000000" w:themeColor="text1"/>
          <w:sz w:val="20"/>
          <w:szCs w:val="20"/>
        </w:rPr>
        <w:t>ÀN GIAO THÔNG</w:t>
      </w:r>
    </w:p>
    <w:p w:rsidR="00A21C14" w:rsidRPr="007753CC" w:rsidRDefault="00A21C14" w:rsidP="00AF1446">
      <w:pPr>
        <w:pStyle w:val="Heading1"/>
        <w:pBdr>
          <w:bottom w:val="single" w:sz="6" w:space="31" w:color="DDDDDD"/>
        </w:pBdr>
        <w:shd w:val="clear" w:color="auto" w:fill="FFFFFF"/>
        <w:spacing w:before="0" w:beforeAutospacing="0" w:after="0" w:afterAutospacing="0"/>
        <w:ind w:firstLine="720"/>
        <w:jc w:val="both"/>
        <w:textAlignment w:val="baseline"/>
        <w:rPr>
          <w:b w:val="0"/>
          <w:bCs w:val="0"/>
          <w:color w:val="000000" w:themeColor="text1"/>
          <w:sz w:val="20"/>
          <w:szCs w:val="20"/>
        </w:rPr>
      </w:pPr>
    </w:p>
    <w:p w:rsidR="00A21C14" w:rsidRPr="007753CC" w:rsidRDefault="00A21C14" w:rsidP="00AF144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0"/>
          <w:szCs w:val="20"/>
        </w:rPr>
      </w:pPr>
      <w:r w:rsidRPr="007753CC">
        <w:rPr>
          <w:color w:val="000000" w:themeColor="text1"/>
          <w:sz w:val="20"/>
          <w:szCs w:val="20"/>
        </w:rPr>
        <w:t>Thời gian giới thiệu</w:t>
      </w:r>
      <w:r w:rsidRPr="007753CC">
        <w:rPr>
          <w:b w:val="0"/>
          <w:color w:val="000000" w:themeColor="text1"/>
          <w:sz w:val="20"/>
          <w:szCs w:val="20"/>
        </w:rPr>
        <w:t>: Từ ngày 14/09/2020</w:t>
      </w:r>
    </w:p>
    <w:p w:rsidR="00A21C14" w:rsidRPr="007753CC" w:rsidRDefault="00A21C14" w:rsidP="00AF144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0"/>
          <w:szCs w:val="20"/>
        </w:rPr>
      </w:pPr>
      <w:r w:rsidRPr="007753CC">
        <w:rPr>
          <w:color w:val="000000" w:themeColor="text1"/>
          <w:sz w:val="20"/>
          <w:szCs w:val="20"/>
        </w:rPr>
        <w:t>Người giới thiệu</w:t>
      </w:r>
      <w:r w:rsidRPr="007753CC">
        <w:rPr>
          <w:b w:val="0"/>
          <w:color w:val="000000" w:themeColor="text1"/>
          <w:sz w:val="20"/>
          <w:szCs w:val="20"/>
        </w:rPr>
        <w:t>: Nguyễn Thị Bích Quyên – NVTV</w:t>
      </w:r>
    </w:p>
    <w:p w:rsidR="00A21C14" w:rsidRPr="007753CC" w:rsidRDefault="00A21C14" w:rsidP="00AF144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0"/>
          <w:szCs w:val="20"/>
        </w:rPr>
      </w:pPr>
      <w:r w:rsidRPr="007753CC">
        <w:rPr>
          <w:color w:val="000000" w:themeColor="text1"/>
          <w:sz w:val="20"/>
          <w:szCs w:val="20"/>
        </w:rPr>
        <w:t>Đối tượng</w:t>
      </w:r>
      <w:r w:rsidRPr="007753CC">
        <w:rPr>
          <w:b w:val="0"/>
          <w:color w:val="000000" w:themeColor="text1"/>
          <w:sz w:val="20"/>
          <w:szCs w:val="20"/>
        </w:rPr>
        <w:t>: Giáo viên và học sinh toàn trường</w:t>
      </w:r>
    </w:p>
    <w:p w:rsidR="00A21C14" w:rsidRPr="007753CC" w:rsidRDefault="00A21C14" w:rsidP="00AF144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0"/>
          <w:szCs w:val="20"/>
        </w:rPr>
      </w:pPr>
      <w:r w:rsidRPr="007753CC">
        <w:rPr>
          <w:color w:val="000000" w:themeColor="text1"/>
          <w:sz w:val="20"/>
          <w:szCs w:val="20"/>
        </w:rPr>
        <w:t>Hình thức giới thiệu</w:t>
      </w:r>
      <w:r w:rsidRPr="007753CC">
        <w:rPr>
          <w:b w:val="0"/>
          <w:color w:val="000000" w:themeColor="text1"/>
          <w:sz w:val="20"/>
          <w:szCs w:val="20"/>
        </w:rPr>
        <w:t>: Dưới cờ và trên bảng hoạt động thư viện</w:t>
      </w:r>
    </w:p>
    <w:p w:rsidR="00A21C14" w:rsidRPr="007753CC" w:rsidRDefault="00A21C14" w:rsidP="00AF144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0"/>
          <w:szCs w:val="20"/>
        </w:rPr>
      </w:pPr>
      <w:r w:rsidRPr="007753CC">
        <w:rPr>
          <w:color w:val="000000" w:themeColor="text1"/>
          <w:sz w:val="20"/>
          <w:szCs w:val="20"/>
        </w:rPr>
        <w:t>Thông tin thư mục</w:t>
      </w:r>
      <w:r w:rsidR="00AF1446" w:rsidRPr="007753CC">
        <w:rPr>
          <w:color w:val="000000" w:themeColor="text1"/>
          <w:sz w:val="20"/>
          <w:szCs w:val="20"/>
        </w:rPr>
        <w:t xml:space="preserve">: </w:t>
      </w:r>
      <w:r w:rsidR="00AF1446" w:rsidRPr="007753CC">
        <w:rPr>
          <w:b w:val="0"/>
          <w:color w:val="000000" w:themeColor="text1"/>
          <w:sz w:val="20"/>
          <w:szCs w:val="20"/>
        </w:rPr>
        <w:t>Giáo dục An toàn giao thông (tài liệu dùng trong trường THCS)/Vũ Quốc Anh. –H: Giáo dục, 1998 .- 55tr;21cm.</w:t>
      </w:r>
    </w:p>
    <w:p w:rsidR="00565A58" w:rsidRPr="007753CC" w:rsidRDefault="00565A58" w:rsidP="00AF1446">
      <w:pPr>
        <w:pStyle w:val="Heading1"/>
        <w:pBdr>
          <w:bottom w:val="single" w:sz="6" w:space="31" w:color="DDDDDD"/>
        </w:pBdr>
        <w:shd w:val="clear" w:color="auto" w:fill="FFFFFF"/>
        <w:spacing w:before="0" w:beforeAutospacing="0" w:after="0" w:afterAutospacing="0"/>
        <w:ind w:firstLine="720"/>
        <w:textAlignment w:val="baseline"/>
        <w:rPr>
          <w:rStyle w:val="Emphasis"/>
          <w:bCs w:val="0"/>
          <w:color w:val="444444"/>
          <w:sz w:val="20"/>
          <w:szCs w:val="20"/>
          <w:shd w:val="clear" w:color="auto" w:fill="FFFFFF"/>
        </w:rPr>
      </w:pPr>
    </w:p>
    <w:p w:rsidR="00A21C14" w:rsidRPr="007753CC" w:rsidRDefault="00AF1446" w:rsidP="00255DC9">
      <w:pPr>
        <w:pStyle w:val="Heading1"/>
        <w:pBdr>
          <w:bottom w:val="single" w:sz="6" w:space="31" w:color="DDDDDD"/>
        </w:pBdr>
        <w:shd w:val="clear" w:color="auto" w:fill="FFFFFF"/>
        <w:spacing w:before="0" w:beforeAutospacing="0" w:after="0" w:afterAutospacing="0"/>
        <w:ind w:firstLine="720"/>
        <w:textAlignment w:val="baseline"/>
        <w:rPr>
          <w:rStyle w:val="Emphasis"/>
          <w:bCs w:val="0"/>
          <w:color w:val="000000" w:themeColor="text1"/>
          <w:sz w:val="20"/>
          <w:szCs w:val="20"/>
          <w:shd w:val="clear" w:color="auto" w:fill="FFFFFF"/>
        </w:rPr>
      </w:pPr>
      <w:r w:rsidRPr="007753CC">
        <w:rPr>
          <w:rStyle w:val="Emphasis"/>
          <w:bCs w:val="0"/>
          <w:color w:val="000000" w:themeColor="text1"/>
          <w:sz w:val="20"/>
          <w:szCs w:val="20"/>
          <w:shd w:val="clear" w:color="auto" w:fill="FFFFFF"/>
        </w:rPr>
        <w:t>Kính thưa: Quý thầy cô cùng các em học sinh thân mến!</w:t>
      </w:r>
    </w:p>
    <w:p w:rsidR="00AF1446" w:rsidRPr="007753CC" w:rsidRDefault="007753CC"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bookmarkStart w:id="0" w:name="_GoBack"/>
      <w:r w:rsidRPr="007753CC">
        <w:rPr>
          <w:b w:val="0"/>
          <w:bCs w:val="0"/>
          <w:i/>
          <w:iCs/>
          <w:noProof/>
          <w:color w:val="000000" w:themeColor="text1"/>
          <w:sz w:val="20"/>
          <w:szCs w:val="20"/>
          <w:shd w:val="clear" w:color="auto" w:fill="FFFFFF"/>
        </w:rPr>
        <w:drawing>
          <wp:anchor distT="0" distB="0" distL="114300" distR="114300" simplePos="0" relativeHeight="251658240" behindDoc="1" locked="0" layoutInCell="1" allowOverlap="1" wp14:anchorId="7154FA85" wp14:editId="641BB68E">
            <wp:simplePos x="0" y="0"/>
            <wp:positionH relativeFrom="column">
              <wp:posOffset>2166620</wp:posOffset>
            </wp:positionH>
            <wp:positionV relativeFrom="paragraph">
              <wp:posOffset>116205</wp:posOffset>
            </wp:positionV>
            <wp:extent cx="1485900" cy="1619250"/>
            <wp:effectExtent l="0" t="0" r="0" b="0"/>
            <wp:wrapThrough wrapText="bothSides">
              <wp:wrapPolygon edited="0">
                <wp:start x="0" y="0"/>
                <wp:lineTo x="0" y="21346"/>
                <wp:lineTo x="21323" y="21346"/>
                <wp:lineTo x="21323" y="0"/>
                <wp:lineTo x="0" y="0"/>
              </wp:wrapPolygon>
            </wp:wrapThrough>
            <wp:docPr id="1" name="Picture 1" descr="C:\Users\User\Desktop\20210310_08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10310_0803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619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F1446" w:rsidRPr="007753CC">
        <w:rPr>
          <w:rStyle w:val="Emphasis"/>
          <w:b w:val="0"/>
          <w:bCs w:val="0"/>
          <w:i w:val="0"/>
          <w:color w:val="000000" w:themeColor="text1"/>
          <w:sz w:val="20"/>
          <w:szCs w:val="20"/>
          <w:shd w:val="clear" w:color="auto" w:fill="FFFFFF"/>
        </w:rPr>
        <w:t>Vấn đề An toàn giao thông là vấn đề tất cần thiết cho mọi người, như chúng ta đã biết “</w:t>
      </w:r>
      <w:r w:rsidR="00AF1446" w:rsidRPr="007753CC">
        <w:rPr>
          <w:rStyle w:val="Emphasis"/>
          <w:b w:val="0"/>
          <w:bCs w:val="0"/>
          <w:color w:val="000000" w:themeColor="text1"/>
          <w:sz w:val="20"/>
          <w:szCs w:val="20"/>
          <w:shd w:val="clear" w:color="auto" w:fill="FFFFFF"/>
        </w:rPr>
        <w:t>An toàn là bạn tai nạn là thù</w:t>
      </w:r>
      <w:r w:rsidR="00AF1446" w:rsidRPr="007753CC">
        <w:rPr>
          <w:rStyle w:val="Emphasis"/>
          <w:b w:val="0"/>
          <w:bCs w:val="0"/>
          <w:i w:val="0"/>
          <w:color w:val="000000" w:themeColor="text1"/>
          <w:sz w:val="20"/>
          <w:szCs w:val="20"/>
          <w:shd w:val="clear" w:color="auto" w:fill="FFFFFF"/>
        </w:rPr>
        <w:t>” nhưng làm sao để an toàn? Đó là câu hỏi đặt ra không chỉ triêng ai mà cho tất cả mọi người.</w:t>
      </w:r>
    </w:p>
    <w:p w:rsidR="00AF1446" w:rsidRPr="007753CC" w:rsidRDefault="00905CA0"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 w:val="0"/>
          <w:bCs w:val="0"/>
          <w:i w:val="0"/>
          <w:color w:val="000000" w:themeColor="text1"/>
          <w:sz w:val="20"/>
          <w:szCs w:val="20"/>
          <w:shd w:val="clear" w:color="auto" w:fill="FFFFFF"/>
        </w:rPr>
        <w:t>Cho nên chúng ta cần phải có một vốn kiến thức nhất định trong vấn đề thực hiện an toàn giao thông. Đây là niệm vụ thường xuyên và quan trọng của mọi chúng ta. Nhân dịp cả nước đang hưởng ứng chiến dịch tháng an toàn giao thông.</w:t>
      </w:r>
    </w:p>
    <w:p w:rsidR="00905CA0" w:rsidRPr="007753CC" w:rsidRDefault="00905CA0"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 w:val="0"/>
          <w:bCs w:val="0"/>
          <w:i w:val="0"/>
          <w:color w:val="000000" w:themeColor="text1"/>
          <w:sz w:val="20"/>
          <w:szCs w:val="20"/>
          <w:shd w:val="clear" w:color="auto" w:fill="FFFFFF"/>
        </w:rPr>
        <w:t>Hôm nay, thư viện xin giới thiệu đến bạn đọc quyển sách “Giáo</w:t>
      </w:r>
      <w:r w:rsidR="00F05B4C" w:rsidRPr="007753CC">
        <w:rPr>
          <w:rStyle w:val="Emphasis"/>
          <w:b w:val="0"/>
          <w:bCs w:val="0"/>
          <w:i w:val="0"/>
          <w:color w:val="000000" w:themeColor="text1"/>
          <w:sz w:val="20"/>
          <w:szCs w:val="20"/>
          <w:shd w:val="clear" w:color="auto" w:fill="FFFFFF"/>
        </w:rPr>
        <w:t xml:space="preserve"> dục trật tự an toàn thông” do B</w:t>
      </w:r>
      <w:r w:rsidRPr="007753CC">
        <w:rPr>
          <w:rStyle w:val="Emphasis"/>
          <w:b w:val="0"/>
          <w:bCs w:val="0"/>
          <w:i w:val="0"/>
          <w:color w:val="000000" w:themeColor="text1"/>
          <w:sz w:val="20"/>
          <w:szCs w:val="20"/>
          <w:shd w:val="clear" w:color="auto" w:fill="FFFFFF"/>
        </w:rPr>
        <w:t>an giao thông Quốc gia và Bộ GD – ĐT phối hợp thực hiện. Tài liệu này gồm có hai phần:</w:t>
      </w:r>
    </w:p>
    <w:p w:rsidR="00565A58" w:rsidRPr="007753CC" w:rsidRDefault="00F05B4C"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Cs w:val="0"/>
          <w:i w:val="0"/>
          <w:color w:val="000000" w:themeColor="text1"/>
          <w:sz w:val="20"/>
          <w:szCs w:val="20"/>
          <w:shd w:val="clear" w:color="auto" w:fill="FFFFFF"/>
        </w:rPr>
        <w:t xml:space="preserve">- </w:t>
      </w:r>
      <w:r w:rsidR="00565A58" w:rsidRPr="007753CC">
        <w:rPr>
          <w:rStyle w:val="Emphasis"/>
          <w:bCs w:val="0"/>
          <w:i w:val="0"/>
          <w:color w:val="000000" w:themeColor="text1"/>
          <w:sz w:val="20"/>
          <w:szCs w:val="20"/>
          <w:shd w:val="clear" w:color="auto" w:fill="FFFFFF"/>
        </w:rPr>
        <w:t>Phần thứ nhất</w:t>
      </w:r>
      <w:r w:rsidR="00565A58" w:rsidRPr="007753CC">
        <w:rPr>
          <w:rStyle w:val="Emphasis"/>
          <w:b w:val="0"/>
          <w:bCs w:val="0"/>
          <w:i w:val="0"/>
          <w:color w:val="000000" w:themeColor="text1"/>
          <w:sz w:val="20"/>
          <w:szCs w:val="20"/>
          <w:shd w:val="clear" w:color="auto" w:fill="FFFFFF"/>
        </w:rPr>
        <w:t>: Các bài học về trật tự an toàn g</w:t>
      </w:r>
      <w:r w:rsidRPr="007753CC">
        <w:rPr>
          <w:rStyle w:val="Emphasis"/>
          <w:b w:val="0"/>
          <w:bCs w:val="0"/>
          <w:i w:val="0"/>
          <w:color w:val="000000" w:themeColor="text1"/>
          <w:sz w:val="20"/>
          <w:szCs w:val="20"/>
          <w:shd w:val="clear" w:color="auto" w:fill="FFFFFF"/>
        </w:rPr>
        <w:t>iao thông, gồm hai nôi dung lớn:</w:t>
      </w:r>
    </w:p>
    <w:p w:rsidR="00565A58" w:rsidRPr="007753CC" w:rsidRDefault="00F05B4C"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 w:val="0"/>
          <w:bCs w:val="0"/>
          <w:i w:val="0"/>
          <w:color w:val="000000" w:themeColor="text1"/>
          <w:sz w:val="20"/>
          <w:szCs w:val="20"/>
          <w:shd w:val="clear" w:color="auto" w:fill="FFFFFF"/>
        </w:rPr>
        <w:t xml:space="preserve">+ </w:t>
      </w:r>
      <w:r w:rsidR="00565A58" w:rsidRPr="007753CC">
        <w:rPr>
          <w:rStyle w:val="Emphasis"/>
          <w:b w:val="0"/>
          <w:bCs w:val="0"/>
          <w:i w:val="0"/>
          <w:color w:val="000000" w:themeColor="text1"/>
          <w:sz w:val="20"/>
          <w:szCs w:val="20"/>
          <w:shd w:val="clear" w:color="auto" w:fill="FFFFFF"/>
        </w:rPr>
        <w:t>Bài 1: Thông tin tình huống, nội dung bài học và bài tập.</w:t>
      </w:r>
    </w:p>
    <w:p w:rsidR="00565A58" w:rsidRPr="007753CC" w:rsidRDefault="00F05B4C"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 w:val="0"/>
          <w:bCs w:val="0"/>
          <w:i w:val="0"/>
          <w:color w:val="000000" w:themeColor="text1"/>
          <w:sz w:val="20"/>
          <w:szCs w:val="20"/>
          <w:shd w:val="clear" w:color="auto" w:fill="FFFFFF"/>
        </w:rPr>
        <w:t xml:space="preserve">+ </w:t>
      </w:r>
      <w:r w:rsidR="00565A58" w:rsidRPr="007753CC">
        <w:rPr>
          <w:rStyle w:val="Emphasis"/>
          <w:b w:val="0"/>
          <w:bCs w:val="0"/>
          <w:i w:val="0"/>
          <w:color w:val="000000" w:themeColor="text1"/>
          <w:sz w:val="20"/>
          <w:szCs w:val="20"/>
          <w:shd w:val="clear" w:color="auto" w:fill="FFFFFF"/>
        </w:rPr>
        <w:t>Bài 2: Thông tin tư liệu, tranh ảnh, các biển báo giao thông, nội dung bài học và bài tập.</w:t>
      </w:r>
    </w:p>
    <w:p w:rsidR="00565A58" w:rsidRPr="007753CC" w:rsidRDefault="00F05B4C"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Cs w:val="0"/>
          <w:i w:val="0"/>
          <w:color w:val="000000" w:themeColor="text1"/>
          <w:sz w:val="20"/>
          <w:szCs w:val="20"/>
          <w:shd w:val="clear" w:color="auto" w:fill="FFFFFF"/>
        </w:rPr>
        <w:t xml:space="preserve">- </w:t>
      </w:r>
      <w:r w:rsidR="00565A58" w:rsidRPr="007753CC">
        <w:rPr>
          <w:rStyle w:val="Emphasis"/>
          <w:bCs w:val="0"/>
          <w:i w:val="0"/>
          <w:color w:val="000000" w:themeColor="text1"/>
          <w:sz w:val="20"/>
          <w:szCs w:val="20"/>
          <w:shd w:val="clear" w:color="auto" w:fill="FFFFFF"/>
        </w:rPr>
        <w:t>Phần thứ hai</w:t>
      </w:r>
      <w:r w:rsidR="00565A58" w:rsidRPr="007753CC">
        <w:rPr>
          <w:rStyle w:val="Emphasis"/>
          <w:b w:val="0"/>
          <w:bCs w:val="0"/>
          <w:i w:val="0"/>
          <w:color w:val="000000" w:themeColor="text1"/>
          <w:sz w:val="20"/>
          <w:szCs w:val="20"/>
          <w:shd w:val="clear" w:color="auto" w:fill="FFFFFF"/>
        </w:rPr>
        <w:t>: Tư liệu tham khảo.</w:t>
      </w:r>
    </w:p>
    <w:p w:rsidR="00565A58" w:rsidRPr="007753CC" w:rsidRDefault="00565A58"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 w:val="0"/>
          <w:bCs w:val="0"/>
          <w:i w:val="0"/>
          <w:color w:val="000000" w:themeColor="text1"/>
          <w:sz w:val="20"/>
          <w:szCs w:val="20"/>
          <w:shd w:val="clear" w:color="auto" w:fill="FFFFFF"/>
        </w:rPr>
        <w:t>Nội dung tài liệu viết phù hợp với văn bản pháp luật về trật tự an toàn giao thông hiện hành, nhằm cung cấp cho giáo viên và học sinh có những kiến thức cập nhật trong giảng dạy và học tập. Ngoài ra, quyển tài liệu này còn phục vụ cho việc tổ chức hoạt động giáo dục ngài giời lên lớp về trật tự an toàn giao thông.</w:t>
      </w:r>
    </w:p>
    <w:p w:rsidR="00565A58" w:rsidRPr="007753CC" w:rsidRDefault="001E4691"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 w:val="0"/>
          <w:bCs w:val="0"/>
          <w:i w:val="0"/>
          <w:color w:val="000000" w:themeColor="text1"/>
          <w:sz w:val="20"/>
          <w:szCs w:val="20"/>
          <w:shd w:val="clear" w:color="auto" w:fill="FFFFFF"/>
        </w:rPr>
        <w:t>Qua</w:t>
      </w:r>
      <w:r w:rsidR="00565A58" w:rsidRPr="007753CC">
        <w:rPr>
          <w:rStyle w:val="Emphasis"/>
          <w:b w:val="0"/>
          <w:bCs w:val="0"/>
          <w:i w:val="0"/>
          <w:color w:val="000000" w:themeColor="text1"/>
          <w:sz w:val="20"/>
          <w:szCs w:val="20"/>
          <w:shd w:val="clear" w:color="auto" w:fill="FFFFFF"/>
        </w:rPr>
        <w:t xml:space="preserve"> quyển sách này, thư viện trường Tiểu học và THCS Tân Hiệp A5 hy vọng sẽ giúp ích cho bạn đọc</w:t>
      </w:r>
      <w:r w:rsidRPr="007753CC">
        <w:rPr>
          <w:rStyle w:val="Emphasis"/>
          <w:b w:val="0"/>
          <w:bCs w:val="0"/>
          <w:i w:val="0"/>
          <w:color w:val="000000" w:themeColor="text1"/>
          <w:sz w:val="20"/>
          <w:szCs w:val="20"/>
          <w:shd w:val="clear" w:color="auto" w:fill="FFFFFF"/>
        </w:rPr>
        <w:t xml:space="preserve"> được nâng cao kiến thức vể trật tự an toàn giao thông.</w:t>
      </w:r>
    </w:p>
    <w:p w:rsidR="001E4691" w:rsidRPr="007753CC" w:rsidRDefault="008749C3"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 w:val="0"/>
          <w:bCs w:val="0"/>
          <w:i w:val="0"/>
          <w:color w:val="000000" w:themeColor="text1"/>
          <w:sz w:val="20"/>
          <w:szCs w:val="20"/>
          <w:shd w:val="clear" w:color="auto" w:fill="FFFFFF"/>
        </w:rPr>
        <w:t xml:space="preserve">Cám ơn quý thầy cô và các em học sinh đã </w:t>
      </w:r>
      <w:r w:rsidR="00F05B4C" w:rsidRPr="007753CC">
        <w:rPr>
          <w:rStyle w:val="Emphasis"/>
          <w:b w:val="0"/>
          <w:bCs w:val="0"/>
          <w:i w:val="0"/>
          <w:color w:val="000000" w:themeColor="text1"/>
          <w:sz w:val="20"/>
          <w:szCs w:val="20"/>
          <w:shd w:val="clear" w:color="auto" w:fill="FFFFFF"/>
        </w:rPr>
        <w:t>lắng</w:t>
      </w:r>
      <w:r w:rsidRPr="007753CC">
        <w:rPr>
          <w:rStyle w:val="Emphasis"/>
          <w:b w:val="0"/>
          <w:bCs w:val="0"/>
          <w:i w:val="0"/>
          <w:color w:val="000000" w:themeColor="text1"/>
          <w:sz w:val="20"/>
          <w:szCs w:val="20"/>
          <w:shd w:val="clear" w:color="auto" w:fill="FFFFFF"/>
        </w:rPr>
        <w:t xml:space="preserve"> nghe</w:t>
      </w:r>
      <w:r w:rsidR="00F05B4C" w:rsidRPr="007753CC">
        <w:rPr>
          <w:rStyle w:val="Emphasis"/>
          <w:b w:val="0"/>
          <w:bCs w:val="0"/>
          <w:i w:val="0"/>
          <w:color w:val="000000" w:themeColor="text1"/>
          <w:sz w:val="20"/>
          <w:szCs w:val="20"/>
          <w:shd w:val="clear" w:color="auto" w:fill="FFFFFF"/>
        </w:rPr>
        <w:t>.</w:t>
      </w:r>
    </w:p>
    <w:tbl>
      <w:tblPr>
        <w:tblStyle w:val="TableGrid"/>
        <w:tblpPr w:leftFromText="180" w:rightFromText="180" w:vertAnchor="text" w:horzAnchor="page" w:tblpX="1" w:tblpY="380"/>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39"/>
      </w:tblGrid>
      <w:tr w:rsidR="007753CC" w:rsidRPr="007753CC" w:rsidTr="007753CC">
        <w:trPr>
          <w:trHeight w:val="369"/>
        </w:trPr>
        <w:tc>
          <w:tcPr>
            <w:tcW w:w="4838" w:type="dxa"/>
          </w:tcPr>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r w:rsidRPr="007753CC">
              <w:rPr>
                <w:rStyle w:val="Emphasis"/>
                <w:bCs w:val="0"/>
                <w:i w:val="0"/>
                <w:color w:val="444444"/>
                <w:sz w:val="20"/>
                <w:szCs w:val="20"/>
                <w:shd w:val="clear" w:color="auto" w:fill="FFFFFF"/>
              </w:rPr>
              <w:lastRenderedPageBreak/>
              <w:t>Duyệt Ban giám hiệu</w:t>
            </w:r>
          </w:p>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p>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p>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p>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r w:rsidRPr="007753CC">
              <w:rPr>
                <w:rStyle w:val="Emphasis"/>
                <w:bCs w:val="0"/>
                <w:i w:val="0"/>
                <w:color w:val="444444"/>
                <w:sz w:val="20"/>
                <w:szCs w:val="20"/>
                <w:shd w:val="clear" w:color="auto" w:fill="FFFFFF"/>
              </w:rPr>
              <w:t>Đặng Xuân Trọng</w:t>
            </w:r>
          </w:p>
        </w:tc>
        <w:tc>
          <w:tcPr>
            <w:tcW w:w="4839" w:type="dxa"/>
          </w:tcPr>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r w:rsidRPr="007753CC">
              <w:rPr>
                <w:rStyle w:val="Emphasis"/>
                <w:bCs w:val="0"/>
                <w:i w:val="0"/>
                <w:color w:val="444444"/>
                <w:sz w:val="20"/>
                <w:szCs w:val="20"/>
                <w:shd w:val="clear" w:color="auto" w:fill="FFFFFF"/>
              </w:rPr>
              <w:t>Người viết</w:t>
            </w:r>
          </w:p>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p>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p>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r w:rsidRPr="007753CC">
              <w:rPr>
                <w:rStyle w:val="Emphasis"/>
                <w:bCs w:val="0"/>
                <w:i w:val="0"/>
                <w:color w:val="444444"/>
                <w:sz w:val="20"/>
                <w:szCs w:val="20"/>
                <w:shd w:val="clear" w:color="auto" w:fill="FFFFFF"/>
              </w:rPr>
              <w:t xml:space="preserve">                         </w:t>
            </w:r>
          </w:p>
          <w:p w:rsidR="007753CC" w:rsidRPr="007753CC" w:rsidRDefault="007753CC" w:rsidP="007753CC">
            <w:pPr>
              <w:pStyle w:val="Heading1"/>
              <w:spacing w:before="0" w:beforeAutospacing="0" w:after="0" w:afterAutospacing="0"/>
              <w:jc w:val="center"/>
              <w:textAlignment w:val="baseline"/>
              <w:outlineLvl w:val="0"/>
              <w:rPr>
                <w:rStyle w:val="Emphasis"/>
                <w:bCs w:val="0"/>
                <w:i w:val="0"/>
                <w:color w:val="444444"/>
                <w:sz w:val="20"/>
                <w:szCs w:val="20"/>
                <w:shd w:val="clear" w:color="auto" w:fill="FFFFFF"/>
              </w:rPr>
            </w:pPr>
            <w:r w:rsidRPr="007753CC">
              <w:rPr>
                <w:rStyle w:val="Emphasis"/>
                <w:bCs w:val="0"/>
                <w:i w:val="0"/>
                <w:color w:val="444444"/>
                <w:sz w:val="20"/>
                <w:szCs w:val="20"/>
                <w:shd w:val="clear" w:color="auto" w:fill="FFFFFF"/>
              </w:rPr>
              <w:t>Nguyễn Thị Bích Quyên</w:t>
            </w:r>
          </w:p>
        </w:tc>
      </w:tr>
    </w:tbl>
    <w:p w:rsidR="008749C3" w:rsidRPr="007753CC" w:rsidRDefault="008749C3" w:rsidP="00255DC9">
      <w:pPr>
        <w:pStyle w:val="Heading1"/>
        <w:pBdr>
          <w:bottom w:val="single" w:sz="6" w:space="31" w:color="DDDDDD"/>
        </w:pBdr>
        <w:shd w:val="clear" w:color="auto" w:fill="FFFFFF"/>
        <w:spacing w:before="0" w:beforeAutospacing="0" w:after="0" w:afterAutospacing="0"/>
        <w:ind w:firstLine="720"/>
        <w:jc w:val="both"/>
        <w:textAlignment w:val="baseline"/>
        <w:rPr>
          <w:rStyle w:val="Emphasis"/>
          <w:b w:val="0"/>
          <w:bCs w:val="0"/>
          <w:i w:val="0"/>
          <w:color w:val="000000" w:themeColor="text1"/>
          <w:sz w:val="20"/>
          <w:szCs w:val="20"/>
          <w:shd w:val="clear" w:color="auto" w:fill="FFFFFF"/>
        </w:rPr>
      </w:pPr>
      <w:r w:rsidRPr="007753CC">
        <w:rPr>
          <w:rStyle w:val="Emphasis"/>
          <w:b w:val="0"/>
          <w:bCs w:val="0"/>
          <w:i w:val="0"/>
          <w:color w:val="000000" w:themeColor="text1"/>
          <w:sz w:val="20"/>
          <w:szCs w:val="20"/>
          <w:shd w:val="clear" w:color="auto" w:fill="FFFFFF"/>
        </w:rPr>
        <w:t>Xin chào và hen gập lại</w:t>
      </w:r>
      <w:r w:rsidR="00F05B4C" w:rsidRPr="007753CC">
        <w:rPr>
          <w:rStyle w:val="Emphasis"/>
          <w:b w:val="0"/>
          <w:bCs w:val="0"/>
          <w:i w:val="0"/>
          <w:color w:val="000000" w:themeColor="text1"/>
          <w:sz w:val="20"/>
          <w:szCs w:val="20"/>
          <w:shd w:val="clear" w:color="auto" w:fill="FFFFFF"/>
        </w:rPr>
        <w:t>!</w:t>
      </w:r>
    </w:p>
    <w:p w:rsidR="001E4691" w:rsidRPr="007753CC" w:rsidRDefault="001E4691" w:rsidP="00166968">
      <w:pPr>
        <w:pStyle w:val="Heading1"/>
        <w:pBdr>
          <w:bottom w:val="single" w:sz="6" w:space="31" w:color="DDDDDD"/>
        </w:pBdr>
        <w:shd w:val="clear" w:color="auto" w:fill="FFFFFF"/>
        <w:tabs>
          <w:tab w:val="left" w:pos="3975"/>
        </w:tabs>
        <w:spacing w:before="0" w:beforeAutospacing="0" w:after="0" w:afterAutospacing="0" w:line="570" w:lineRule="atLeast"/>
        <w:ind w:firstLine="720"/>
        <w:textAlignment w:val="baseline"/>
        <w:rPr>
          <w:color w:val="000000" w:themeColor="text1"/>
          <w:sz w:val="20"/>
          <w:szCs w:val="20"/>
        </w:rPr>
      </w:pPr>
    </w:p>
    <w:sectPr w:rsidR="001E4691" w:rsidRPr="007753CC" w:rsidSect="007753CC">
      <w:pgSz w:w="8392" w:h="11907" w:code="11"/>
      <w:pgMar w:top="567" w:right="737" w:bottom="3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CB1"/>
    <w:multiLevelType w:val="hybridMultilevel"/>
    <w:tmpl w:val="35F2F2AE"/>
    <w:lvl w:ilvl="0" w:tplc="C6C05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4"/>
    <w:rsid w:val="00166968"/>
    <w:rsid w:val="00175F2E"/>
    <w:rsid w:val="001E4691"/>
    <w:rsid w:val="00255DC9"/>
    <w:rsid w:val="003F5A74"/>
    <w:rsid w:val="00565A58"/>
    <w:rsid w:val="005A493E"/>
    <w:rsid w:val="005D7B84"/>
    <w:rsid w:val="007753CC"/>
    <w:rsid w:val="008476EB"/>
    <w:rsid w:val="008749C3"/>
    <w:rsid w:val="00876B19"/>
    <w:rsid w:val="008A662A"/>
    <w:rsid w:val="00905CA0"/>
    <w:rsid w:val="00A03329"/>
    <w:rsid w:val="00A21C14"/>
    <w:rsid w:val="00AF1446"/>
    <w:rsid w:val="00E2738B"/>
    <w:rsid w:val="00F05B4C"/>
    <w:rsid w:val="00FA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4"/>
    <w:pPr>
      <w:spacing w:after="160" w:line="259" w:lineRule="auto"/>
    </w:pPr>
    <w:rPr>
      <w:rFonts w:ascii="Times New Roman" w:eastAsia="Calibri" w:hAnsi="Times New Roman" w:cs="Times New Roman"/>
      <w:sz w:val="24"/>
    </w:rPr>
  </w:style>
  <w:style w:type="paragraph" w:styleId="Heading1">
    <w:name w:val="heading 1"/>
    <w:basedOn w:val="Normal"/>
    <w:link w:val="Heading1Char"/>
    <w:uiPriority w:val="9"/>
    <w:qFormat/>
    <w:rsid w:val="00A21C1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C1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21C14"/>
    <w:pPr>
      <w:ind w:left="720"/>
      <w:contextualSpacing/>
    </w:pPr>
  </w:style>
  <w:style w:type="character" w:customStyle="1" w:styleId="c3">
    <w:name w:val="c3"/>
    <w:basedOn w:val="DefaultParagraphFont"/>
    <w:rsid w:val="00876B19"/>
  </w:style>
  <w:style w:type="character" w:styleId="Emphasis">
    <w:name w:val="Emphasis"/>
    <w:basedOn w:val="DefaultParagraphFont"/>
    <w:uiPriority w:val="20"/>
    <w:qFormat/>
    <w:rsid w:val="00876B19"/>
    <w:rPr>
      <w:i/>
      <w:iCs/>
    </w:rPr>
  </w:style>
  <w:style w:type="character" w:customStyle="1" w:styleId="c1">
    <w:name w:val="c1"/>
    <w:basedOn w:val="DefaultParagraphFont"/>
    <w:rsid w:val="00876B19"/>
  </w:style>
  <w:style w:type="table" w:styleId="TableGrid">
    <w:name w:val="Table Grid"/>
    <w:basedOn w:val="TableNormal"/>
    <w:uiPriority w:val="59"/>
    <w:rsid w:val="005D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4"/>
    <w:pPr>
      <w:spacing w:after="160" w:line="259" w:lineRule="auto"/>
    </w:pPr>
    <w:rPr>
      <w:rFonts w:ascii="Times New Roman" w:eastAsia="Calibri" w:hAnsi="Times New Roman" w:cs="Times New Roman"/>
      <w:sz w:val="24"/>
    </w:rPr>
  </w:style>
  <w:style w:type="paragraph" w:styleId="Heading1">
    <w:name w:val="heading 1"/>
    <w:basedOn w:val="Normal"/>
    <w:link w:val="Heading1Char"/>
    <w:uiPriority w:val="9"/>
    <w:qFormat/>
    <w:rsid w:val="00A21C1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C1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21C14"/>
    <w:pPr>
      <w:ind w:left="720"/>
      <w:contextualSpacing/>
    </w:pPr>
  </w:style>
  <w:style w:type="character" w:customStyle="1" w:styleId="c3">
    <w:name w:val="c3"/>
    <w:basedOn w:val="DefaultParagraphFont"/>
    <w:rsid w:val="00876B19"/>
  </w:style>
  <w:style w:type="character" w:styleId="Emphasis">
    <w:name w:val="Emphasis"/>
    <w:basedOn w:val="DefaultParagraphFont"/>
    <w:uiPriority w:val="20"/>
    <w:qFormat/>
    <w:rsid w:val="00876B19"/>
    <w:rPr>
      <w:i/>
      <w:iCs/>
    </w:rPr>
  </w:style>
  <w:style w:type="character" w:customStyle="1" w:styleId="c1">
    <w:name w:val="c1"/>
    <w:basedOn w:val="DefaultParagraphFont"/>
    <w:rsid w:val="00876B19"/>
  </w:style>
  <w:style w:type="table" w:styleId="TableGrid">
    <w:name w:val="Table Grid"/>
    <w:basedOn w:val="TableNormal"/>
    <w:uiPriority w:val="59"/>
    <w:rsid w:val="005D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5540">
      <w:bodyDiv w:val="1"/>
      <w:marLeft w:val="0"/>
      <w:marRight w:val="0"/>
      <w:marTop w:val="0"/>
      <w:marBottom w:val="0"/>
      <w:divBdr>
        <w:top w:val="none" w:sz="0" w:space="0" w:color="auto"/>
        <w:left w:val="none" w:sz="0" w:space="0" w:color="auto"/>
        <w:bottom w:val="none" w:sz="0" w:space="0" w:color="auto"/>
        <w:right w:val="none" w:sz="0" w:space="0" w:color="auto"/>
      </w:divBdr>
    </w:div>
    <w:div w:id="912083866">
      <w:bodyDiv w:val="1"/>
      <w:marLeft w:val="0"/>
      <w:marRight w:val="0"/>
      <w:marTop w:val="0"/>
      <w:marBottom w:val="0"/>
      <w:divBdr>
        <w:top w:val="none" w:sz="0" w:space="0" w:color="auto"/>
        <w:left w:val="none" w:sz="0" w:space="0" w:color="auto"/>
        <w:bottom w:val="none" w:sz="0" w:space="0" w:color="auto"/>
        <w:right w:val="none" w:sz="0" w:space="0" w:color="auto"/>
      </w:divBdr>
    </w:div>
    <w:div w:id="17700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2021-04-05T09:23:00Z</cp:lastPrinted>
  <dcterms:created xsi:type="dcterms:W3CDTF">2021-03-10T00:44:00Z</dcterms:created>
  <dcterms:modified xsi:type="dcterms:W3CDTF">2021-04-05T09:23:00Z</dcterms:modified>
</cp:coreProperties>
</file>